
<file path=[Content_Types].xml><?xml version="1.0" encoding="utf-8"?>
<Types xmlns="http://schemas.openxmlformats.org/package/2006/content-types">
  <Default Extension="bin" ContentType="application/vnd.ms-word.attachedToolbars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8622CF" w14:textId="17824808" w:rsidR="001D71F4" w:rsidRPr="00F542A0" w:rsidRDefault="001D71F4" w:rsidP="001D71F4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bookmarkStart w:id="0" w:name="Title"/>
      <w:bookmarkStart w:id="1" w:name="DocumentFor"/>
      <w:bookmarkStart w:id="2" w:name="historyclause"/>
      <w:bookmarkEnd w:id="0"/>
      <w:bookmarkEnd w:id="1"/>
      <w:r w:rsidRPr="00F542A0">
        <w:rPr>
          <w:rFonts w:eastAsia="SimSun" w:cs="Arial"/>
          <w:sz w:val="24"/>
          <w:szCs w:val="24"/>
          <w:lang w:eastAsia="zh-CN"/>
        </w:rPr>
        <w:t>3GPP TSG-RAN WG4 Meeting #11</w:t>
      </w:r>
      <w:r w:rsidR="00BB441D">
        <w:rPr>
          <w:rFonts w:eastAsia="SimSun" w:cs="Arial"/>
          <w:sz w:val="24"/>
          <w:szCs w:val="24"/>
          <w:lang w:eastAsia="zh-CN"/>
        </w:rPr>
        <w:t>5</w:t>
      </w:r>
      <w:r w:rsidRPr="00F542A0">
        <w:rPr>
          <w:rFonts w:eastAsia="SimSun" w:cs="Arial"/>
          <w:sz w:val="24"/>
          <w:szCs w:val="24"/>
          <w:lang w:eastAsia="zh-CN"/>
        </w:rPr>
        <w:tab/>
      </w:r>
      <w:r w:rsidR="002D75FD" w:rsidRPr="002D75FD">
        <w:rPr>
          <w:rFonts w:eastAsia="SimSun" w:cs="Arial"/>
          <w:sz w:val="24"/>
          <w:szCs w:val="24"/>
          <w:lang w:eastAsia="zh-CN"/>
        </w:rPr>
        <w:t>R4-2505719</w:t>
      </w:r>
    </w:p>
    <w:p w14:paraId="64F2519D" w14:textId="74CBB50E" w:rsidR="001D71F4" w:rsidRPr="00467DC3" w:rsidRDefault="00BB441D" w:rsidP="001D71F4">
      <w:pPr>
        <w:pStyle w:val="CRCoverPage"/>
        <w:outlineLvl w:val="0"/>
        <w:rPr>
          <w:rFonts w:cs="Arial"/>
          <w:b/>
          <w:lang w:val="en-US"/>
        </w:rPr>
      </w:pPr>
      <w:r>
        <w:rPr>
          <w:rFonts w:cs="Arial"/>
          <w:b/>
          <w:sz w:val="24"/>
          <w:szCs w:val="24"/>
          <w:lang w:eastAsia="zh-CN"/>
        </w:rPr>
        <w:t>Malta</w:t>
      </w:r>
      <w:r w:rsidR="001D71F4" w:rsidRPr="00F542A0">
        <w:rPr>
          <w:rFonts w:cs="Arial"/>
          <w:b/>
          <w:sz w:val="24"/>
          <w:szCs w:val="24"/>
          <w:lang w:eastAsia="zh-CN"/>
        </w:rPr>
        <w:t xml:space="preserve">, </w:t>
      </w:r>
      <w:r>
        <w:rPr>
          <w:rFonts w:cs="Arial"/>
          <w:b/>
          <w:sz w:val="24"/>
          <w:szCs w:val="24"/>
          <w:lang w:eastAsia="zh-CN"/>
        </w:rPr>
        <w:t>Malta</w:t>
      </w:r>
      <w:r w:rsidR="001D71F4" w:rsidRPr="00F542A0">
        <w:rPr>
          <w:rFonts w:cs="Arial"/>
          <w:b/>
          <w:sz w:val="24"/>
          <w:szCs w:val="24"/>
          <w:lang w:eastAsia="zh-CN"/>
        </w:rPr>
        <w:t xml:space="preserve">, </w:t>
      </w:r>
      <w:r>
        <w:rPr>
          <w:rFonts w:cs="Arial"/>
          <w:b/>
          <w:sz w:val="24"/>
          <w:szCs w:val="24"/>
          <w:lang w:eastAsia="zh-CN"/>
        </w:rPr>
        <w:t>19</w:t>
      </w:r>
      <w:r w:rsidR="001D71F4" w:rsidRPr="00F542A0">
        <w:rPr>
          <w:rFonts w:cs="Arial"/>
          <w:b/>
          <w:sz w:val="24"/>
          <w:szCs w:val="24"/>
          <w:vertAlign w:val="superscript"/>
          <w:lang w:eastAsia="zh-CN"/>
        </w:rPr>
        <w:t>th</w:t>
      </w:r>
      <w:r w:rsidR="001D71F4" w:rsidRPr="00F542A0">
        <w:rPr>
          <w:rFonts w:cs="Arial"/>
          <w:b/>
          <w:sz w:val="24"/>
          <w:szCs w:val="24"/>
          <w:lang w:eastAsia="zh-CN"/>
        </w:rPr>
        <w:t xml:space="preserve"> – </w:t>
      </w:r>
      <w:r>
        <w:rPr>
          <w:rFonts w:cs="Arial"/>
          <w:b/>
          <w:sz w:val="24"/>
          <w:szCs w:val="24"/>
          <w:lang w:eastAsia="zh-CN"/>
        </w:rPr>
        <w:t>23</w:t>
      </w:r>
      <w:r w:rsidRPr="00BB441D">
        <w:rPr>
          <w:rFonts w:cs="Arial"/>
          <w:b/>
          <w:sz w:val="24"/>
          <w:szCs w:val="24"/>
          <w:vertAlign w:val="superscript"/>
          <w:lang w:eastAsia="zh-CN"/>
        </w:rPr>
        <w:t>rd</w:t>
      </w:r>
      <w:r w:rsidR="001D71F4" w:rsidRPr="00F542A0">
        <w:rPr>
          <w:rFonts w:cs="Arial"/>
          <w:b/>
          <w:sz w:val="24"/>
          <w:szCs w:val="24"/>
          <w:lang w:eastAsia="zh-CN"/>
        </w:rPr>
        <w:t xml:space="preserve"> </w:t>
      </w:r>
      <w:r>
        <w:rPr>
          <w:rFonts w:cs="Arial"/>
          <w:b/>
          <w:sz w:val="24"/>
          <w:szCs w:val="24"/>
          <w:lang w:eastAsia="zh-CN"/>
        </w:rPr>
        <w:t>May</w:t>
      </w:r>
      <w:r w:rsidR="001D71F4" w:rsidRPr="00F542A0">
        <w:rPr>
          <w:rFonts w:cs="Arial"/>
          <w:b/>
          <w:sz w:val="24"/>
          <w:szCs w:val="24"/>
          <w:lang w:eastAsia="zh-CN"/>
        </w:rPr>
        <w:t>, 2025</w:t>
      </w:r>
      <w:r w:rsidR="001D71F4" w:rsidRPr="00467DC3">
        <w:rPr>
          <w:rFonts w:cs="Arial"/>
          <w:noProof/>
          <w:sz w:val="24"/>
        </w:rPr>
        <w:tab/>
      </w:r>
      <w:r w:rsidR="001D71F4" w:rsidRPr="00467DC3">
        <w:rPr>
          <w:rFonts w:cs="Arial"/>
          <w:noProof/>
          <w:sz w:val="24"/>
        </w:rPr>
        <w:tab/>
      </w:r>
    </w:p>
    <w:p w14:paraId="43F0899F" w14:textId="77777777" w:rsidR="007856C0" w:rsidRPr="001D71F4" w:rsidRDefault="007856C0">
      <w:pPr>
        <w:pStyle w:val="CH"/>
        <w:rPr>
          <w:lang w:val="en-US"/>
        </w:rPr>
      </w:pPr>
    </w:p>
    <w:p w14:paraId="43F089A0" w14:textId="2C7A5B11" w:rsidR="007856C0" w:rsidRDefault="0058084D">
      <w:pPr>
        <w:pStyle w:val="CH"/>
        <w:rPr>
          <w:lang w:val="en-US"/>
        </w:rPr>
      </w:pPr>
      <w:r>
        <w:t xml:space="preserve">Title: </w:t>
      </w:r>
      <w:r>
        <w:tab/>
      </w:r>
      <w:r w:rsidR="00BB441D">
        <w:t>A</w:t>
      </w:r>
      <w:r w:rsidR="003F57CA">
        <w:t>-</w:t>
      </w:r>
      <w:r w:rsidR="00BB441D">
        <w:t>MPR</w:t>
      </w:r>
      <w:r>
        <w:rPr>
          <w:rFonts w:eastAsiaTheme="minorEastAsia"/>
          <w:lang w:eastAsia="en-GB"/>
        </w:rPr>
        <w:t xml:space="preserve"> requirements for 7MHz channel bandwidth</w:t>
      </w:r>
      <w:r>
        <w:tab/>
      </w:r>
    </w:p>
    <w:p w14:paraId="43F089A1" w14:textId="000568E7" w:rsidR="007856C0" w:rsidRDefault="0058084D">
      <w:pPr>
        <w:pStyle w:val="CH"/>
      </w:pPr>
      <w:r>
        <w:t>Agenda item:</w:t>
      </w:r>
      <w:r>
        <w:tab/>
      </w:r>
      <w:r w:rsidR="00E27D4D">
        <w:t>7.8.3</w:t>
      </w:r>
    </w:p>
    <w:p w14:paraId="43F089A2" w14:textId="0CF95FC9" w:rsidR="007856C0" w:rsidRDefault="0058084D">
      <w:pPr>
        <w:pStyle w:val="CH"/>
        <w:rPr>
          <w:b w:val="0"/>
        </w:rPr>
      </w:pPr>
      <w:r>
        <w:t>Source:</w:t>
      </w:r>
      <w:r>
        <w:tab/>
      </w:r>
      <w:r w:rsidR="00BB441D">
        <w:t>Huawei, HiSilicon</w:t>
      </w:r>
    </w:p>
    <w:p w14:paraId="43F089A3" w14:textId="35581BE8" w:rsidR="007856C0" w:rsidRDefault="0058084D">
      <w:pPr>
        <w:pStyle w:val="CH"/>
        <w:rPr>
          <w:b w:val="0"/>
        </w:rPr>
      </w:pPr>
      <w:r>
        <w:t>Document for:</w:t>
      </w:r>
      <w:r>
        <w:tab/>
      </w:r>
      <w:r w:rsidR="00BB441D">
        <w:t>Discussion</w:t>
      </w:r>
    </w:p>
    <w:bookmarkEnd w:id="2"/>
    <w:p w14:paraId="43F089A4" w14:textId="4C9AA6B9" w:rsidR="007856C0" w:rsidRDefault="00BC6CE9">
      <w:pPr>
        <w:pStyle w:val="Heading1"/>
        <w:rPr>
          <w:lang w:val="en-US" w:eastAsia="zh-CN"/>
        </w:rPr>
      </w:pPr>
      <w:r>
        <w:rPr>
          <w:lang w:val="en-US" w:eastAsia="ja-JP"/>
        </w:rPr>
        <w:t>Introduction</w:t>
      </w:r>
    </w:p>
    <w:p w14:paraId="1CF34009" w14:textId="03559B00" w:rsidR="00B81A05" w:rsidRDefault="00BC6CE9" w:rsidP="00BC6CE9">
      <w:r w:rsidRPr="00BC6CE9">
        <w:t xml:space="preserve">In the </w:t>
      </w:r>
      <w:r>
        <w:t>last meeting the WF was agreed</w:t>
      </w:r>
      <w:r w:rsidR="00CC5855">
        <w:t>,</w:t>
      </w:r>
      <w:r>
        <w:t xml:space="preserve"> where the following configurations were considered for A</w:t>
      </w:r>
      <w:r w:rsidR="003F57CA">
        <w:t>-</w:t>
      </w:r>
      <w:r>
        <w:t>MPR evaluations: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BC6CE9" w14:paraId="7BB11C2B" w14:textId="77777777" w:rsidTr="00BC6CE9">
        <w:tc>
          <w:tcPr>
            <w:tcW w:w="9631" w:type="dxa"/>
          </w:tcPr>
          <w:p w14:paraId="5492A025" w14:textId="77777777" w:rsidR="00BC6CE9" w:rsidRDefault="00BC6CE9" w:rsidP="00212DD2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 w:rsidRPr="0081555C">
              <w:rPr>
                <w:sz w:val="22"/>
                <w:szCs w:val="22"/>
              </w:rPr>
              <w:t>Evaluate A-MPR for</w:t>
            </w:r>
            <w:r>
              <w:rPr>
                <w:sz w:val="22"/>
                <w:szCs w:val="22"/>
              </w:rPr>
              <w:t>:</w:t>
            </w:r>
          </w:p>
          <w:p w14:paraId="18169578" w14:textId="0627EEEC" w:rsidR="00BC6CE9" w:rsidRDefault="00BC6CE9" w:rsidP="00212DD2">
            <w:pPr>
              <w:pStyle w:val="ListParagraph"/>
              <w:numPr>
                <w:ilvl w:val="1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 w:rsidRPr="0081555C">
              <w:rPr>
                <w:sz w:val="22"/>
                <w:szCs w:val="22"/>
              </w:rPr>
              <w:t>NS_12</w:t>
            </w:r>
            <w:r>
              <w:rPr>
                <w:sz w:val="22"/>
                <w:szCs w:val="22"/>
              </w:rPr>
              <w:t xml:space="preserve"> considering </w:t>
            </w:r>
            <w:r w:rsidRPr="00693B2E">
              <w:rPr>
                <w:sz w:val="22"/>
                <w:szCs w:val="22"/>
              </w:rPr>
              <w:t>7 MHz deployed within 814-824 MHz</w:t>
            </w:r>
          </w:p>
          <w:p w14:paraId="3570D0E5" w14:textId="77777777" w:rsidR="00BC6CE9" w:rsidRDefault="00BC6CE9" w:rsidP="00212DD2">
            <w:pPr>
              <w:pStyle w:val="ListParagraph"/>
              <w:numPr>
                <w:ilvl w:val="1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NS_13 </w:t>
            </w:r>
            <w:r w:rsidRPr="0081555C">
              <w:rPr>
                <w:sz w:val="22"/>
                <w:szCs w:val="22"/>
              </w:rPr>
              <w:t>considering 7 MHz deployed in 817-82</w:t>
            </w:r>
            <w:r>
              <w:rPr>
                <w:sz w:val="22"/>
                <w:szCs w:val="22"/>
              </w:rPr>
              <w:t>4</w:t>
            </w:r>
            <w:r w:rsidRPr="0081555C">
              <w:rPr>
                <w:sz w:val="22"/>
                <w:szCs w:val="22"/>
              </w:rPr>
              <w:t xml:space="preserve"> M</w:t>
            </w:r>
            <w:r>
              <w:rPr>
                <w:sz w:val="22"/>
                <w:szCs w:val="22"/>
              </w:rPr>
              <w:t>H</w:t>
            </w:r>
            <w:r w:rsidRPr="0081555C">
              <w:rPr>
                <w:sz w:val="22"/>
                <w:szCs w:val="22"/>
              </w:rPr>
              <w:t>z (Fc = 82</w:t>
            </w:r>
            <w:r>
              <w:rPr>
                <w:sz w:val="22"/>
                <w:szCs w:val="22"/>
              </w:rPr>
              <w:t>0</w:t>
            </w:r>
            <w:r w:rsidRPr="0081555C">
              <w:rPr>
                <w:sz w:val="22"/>
                <w:szCs w:val="22"/>
              </w:rPr>
              <w:t>.5 MHz).</w:t>
            </w:r>
          </w:p>
          <w:p w14:paraId="440AB2CA" w14:textId="77777777" w:rsidR="00BC6CE9" w:rsidRDefault="00BC6CE9" w:rsidP="00212DD2">
            <w:pPr>
              <w:pStyle w:val="ListParagraph"/>
              <w:numPr>
                <w:ilvl w:val="1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 w:rsidRPr="0081555C">
              <w:rPr>
                <w:sz w:val="22"/>
                <w:szCs w:val="22"/>
              </w:rPr>
              <w:t xml:space="preserve">NS_14 </w:t>
            </w:r>
            <w:r w:rsidRPr="00A23619">
              <w:rPr>
                <w:sz w:val="22"/>
                <w:szCs w:val="22"/>
              </w:rPr>
              <w:t>considering 7 MHz deployed within 824-849 MHz</w:t>
            </w:r>
          </w:p>
          <w:p w14:paraId="611B9F0A" w14:textId="061B111B" w:rsidR="00BC6CE9" w:rsidRPr="00BC6CE9" w:rsidRDefault="00BC6CE9" w:rsidP="00212DD2">
            <w:pPr>
              <w:pStyle w:val="ListParagraph"/>
              <w:numPr>
                <w:ilvl w:val="1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 w:rsidRPr="0081555C">
              <w:rPr>
                <w:sz w:val="22"/>
                <w:szCs w:val="22"/>
              </w:rPr>
              <w:t xml:space="preserve">NS_15 </w:t>
            </w:r>
            <w:r w:rsidRPr="00DF16B5">
              <w:rPr>
                <w:sz w:val="22"/>
                <w:szCs w:val="22"/>
              </w:rPr>
              <w:t>considering 7 MHz deployed within 814-845 MHz or within 841.5-849 MHz</w:t>
            </w:r>
            <w:r>
              <w:rPr>
                <w:sz w:val="22"/>
                <w:szCs w:val="22"/>
              </w:rPr>
              <w:t>.</w:t>
            </w:r>
          </w:p>
        </w:tc>
      </w:tr>
    </w:tbl>
    <w:p w14:paraId="7FEBA8A6" w14:textId="461EA903" w:rsidR="00BC6CE9" w:rsidRPr="00BC6CE9" w:rsidRDefault="00BC6CE9" w:rsidP="00BC6CE9">
      <w:r>
        <w:t xml:space="preserve">In </w:t>
      </w:r>
      <w:r w:rsidR="00F73F28">
        <w:t>this document</w:t>
      </w:r>
      <w:r>
        <w:t xml:space="preserve"> we</w:t>
      </w:r>
      <w:r w:rsidR="00F73F28">
        <w:t xml:space="preserve"> a</w:t>
      </w:r>
      <w:r>
        <w:t>re presenting our A</w:t>
      </w:r>
      <w:r w:rsidR="00F73F28">
        <w:t>-</w:t>
      </w:r>
      <w:r>
        <w:t>MPR evaluations using these configurations</w:t>
      </w:r>
    </w:p>
    <w:p w14:paraId="70D01D58" w14:textId="3DB6FD4A" w:rsidR="00B81A05" w:rsidRDefault="00BC6CE9" w:rsidP="00B81A05">
      <w:pPr>
        <w:pStyle w:val="Heading1"/>
        <w:rPr>
          <w:lang w:val="en-US" w:eastAsia="zh-CN"/>
        </w:rPr>
      </w:pPr>
      <w:r>
        <w:rPr>
          <w:lang w:val="en-US" w:eastAsia="ja-JP"/>
        </w:rPr>
        <w:t>Discussion</w:t>
      </w:r>
    </w:p>
    <w:p w14:paraId="3ADC48DA" w14:textId="77777777" w:rsidR="00BC6CE9" w:rsidRPr="00913E56" w:rsidRDefault="00BC6CE9" w:rsidP="00BC6CE9">
      <w:pPr>
        <w:rPr>
          <w:rFonts w:asciiTheme="majorBidi" w:hAnsiTheme="majorBidi" w:cstheme="majorBidi"/>
          <w:lang w:val="en-US"/>
        </w:rPr>
      </w:pPr>
      <w:r w:rsidRPr="00913E56">
        <w:rPr>
          <w:rFonts w:asciiTheme="majorBidi" w:hAnsiTheme="majorBidi" w:cstheme="majorBidi"/>
          <w:lang w:val="en-US"/>
        </w:rPr>
        <w:t>The PA was calibrated based on the following assumptions:</w:t>
      </w:r>
    </w:p>
    <w:p w14:paraId="2FE3AC10" w14:textId="77777777" w:rsidR="00BC6CE9" w:rsidRPr="00913E56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PC3</w:t>
      </w:r>
    </w:p>
    <w:p w14:paraId="4C4CA59F" w14:textId="77777777" w:rsidR="00BC6CE9" w:rsidRPr="00913E56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1dB MPR: DFT-s-OFDM QPSK 20MHz, 100RB</w:t>
      </w:r>
    </w:p>
    <w:p w14:paraId="337AAD5D" w14:textId="77777777" w:rsidR="00BC6CE9" w:rsidRPr="00913E56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Carrier Leakage: 28dBc, Image: 28dBc, CIM3: 60dBc, CIM5: 70dBc</w:t>
      </w:r>
    </w:p>
    <w:p w14:paraId="04599225" w14:textId="764FEF08" w:rsidR="00BC6CE9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ASE</w:t>
      </w:r>
      <w:r>
        <w:rPr>
          <w:rFonts w:asciiTheme="majorBidi" w:hAnsiTheme="majorBidi" w:cstheme="majorBidi"/>
        </w:rPr>
        <w:t>,</w:t>
      </w:r>
      <w:r w:rsidRPr="00913E56">
        <w:rPr>
          <w:rFonts w:asciiTheme="majorBidi" w:hAnsiTheme="majorBidi" w:cstheme="majorBidi"/>
        </w:rPr>
        <w:t xml:space="preserve"> SEM and ACLR are considered as gating factors (EVM was excluded)</w:t>
      </w:r>
      <w:r>
        <w:rPr>
          <w:rFonts w:asciiTheme="majorBidi" w:hAnsiTheme="majorBidi" w:cstheme="majorBidi"/>
        </w:rPr>
        <w:t>.</w:t>
      </w:r>
    </w:p>
    <w:p w14:paraId="7391F000" w14:textId="04753EA1" w:rsidR="0005413A" w:rsidRDefault="0005413A" w:rsidP="0005413A">
      <w:pPr>
        <w:spacing w:after="0"/>
        <w:rPr>
          <w:rFonts w:asciiTheme="majorBidi" w:hAnsiTheme="majorBidi" w:cstheme="majorBidi"/>
        </w:rPr>
      </w:pPr>
    </w:p>
    <w:p w14:paraId="20F0685A" w14:textId="5BFEEF2C" w:rsidR="0005413A" w:rsidRPr="00913E56" w:rsidRDefault="0005413A" w:rsidP="0005413A">
      <w:pPr>
        <w:spacing w:after="0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In our plots the back off values below MPR level are in gray, as no A</w:t>
      </w:r>
      <w:r w:rsidR="003F57CA">
        <w:rPr>
          <w:rFonts w:asciiTheme="majorBidi" w:hAnsiTheme="majorBidi" w:cstheme="majorBidi"/>
        </w:rPr>
        <w:t>-</w:t>
      </w:r>
      <w:r>
        <w:rPr>
          <w:rFonts w:asciiTheme="majorBidi" w:hAnsiTheme="majorBidi" w:cstheme="majorBidi"/>
        </w:rPr>
        <w:t>MPR needed for them.</w:t>
      </w:r>
    </w:p>
    <w:p w14:paraId="790D1FB0" w14:textId="31083E52" w:rsidR="00BC6CE9" w:rsidRDefault="00BC6CE9" w:rsidP="00BC6CE9">
      <w:pPr>
        <w:pStyle w:val="Heading2"/>
        <w:rPr>
          <w:lang w:val="en-US" w:eastAsia="zh-CN"/>
        </w:rPr>
      </w:pPr>
      <w:bookmarkStart w:id="3" w:name="_Hlk195701916"/>
      <w:r>
        <w:rPr>
          <w:lang w:val="en-US" w:eastAsia="ja-JP"/>
        </w:rPr>
        <w:t>NS_12</w:t>
      </w:r>
    </w:p>
    <w:bookmarkEnd w:id="3"/>
    <w:p w14:paraId="68110C2D" w14:textId="0BA4289E" w:rsidR="000309F2" w:rsidRDefault="000309F2" w:rsidP="0005413A">
      <w:pPr>
        <w:overflowPunct w:val="0"/>
        <w:autoSpaceDE w:val="0"/>
        <w:autoSpaceDN w:val="0"/>
        <w:adjustRightInd w:val="0"/>
        <w:textAlignment w:val="baseline"/>
      </w:pPr>
      <w:r>
        <w:t>The following requirements should be considered by the UE when BS issues NS_12:</w:t>
      </w:r>
      <w:r>
        <w:rPr>
          <w:noProof/>
        </w:rPr>
        <w:drawing>
          <wp:inline distT="0" distB="0" distL="0" distR="0" wp14:anchorId="643A171F" wp14:editId="2395DD2D">
            <wp:extent cx="5288738" cy="1630821"/>
            <wp:effectExtent l="0" t="0" r="762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88738" cy="1630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D54BD" w14:textId="33B6E2CE" w:rsidR="0005413A" w:rsidRDefault="00BC6CE9" w:rsidP="0005413A">
      <w:pPr>
        <w:overflowPunct w:val="0"/>
        <w:autoSpaceDE w:val="0"/>
        <w:autoSpaceDN w:val="0"/>
        <w:adjustRightInd w:val="0"/>
        <w:textAlignment w:val="baseline"/>
      </w:pPr>
      <w:r>
        <w:t xml:space="preserve">As an </w:t>
      </w:r>
      <w:r w:rsidR="0005413A">
        <w:t>example,</w:t>
      </w:r>
      <w:r>
        <w:t xml:space="preserve"> the A</w:t>
      </w:r>
      <w:r w:rsidR="000309F2">
        <w:t>-</w:t>
      </w:r>
      <w:r>
        <w:t xml:space="preserve">MPR evaluations for QPSK </w:t>
      </w:r>
      <w:r w:rsidR="0005413A">
        <w:t>with 7 MHz at 817.5 MHz (closest to the band edge) is shown in Figure 1, the remaining evaluations can be found in the Annex.</w:t>
      </w:r>
    </w:p>
    <w:p w14:paraId="5428C7C4" w14:textId="77777777" w:rsidR="00212DD2" w:rsidRDefault="0005413A" w:rsidP="00212DD2">
      <w:pPr>
        <w:keepNext/>
        <w:overflowPunct w:val="0"/>
        <w:autoSpaceDE w:val="0"/>
        <w:autoSpaceDN w:val="0"/>
        <w:adjustRightInd w:val="0"/>
        <w:jc w:val="center"/>
        <w:textAlignment w:val="baseline"/>
      </w:pPr>
      <w:r>
        <w:rPr>
          <w:noProof/>
        </w:rPr>
        <w:lastRenderedPageBreak/>
        <w:drawing>
          <wp:inline distT="0" distB="0" distL="0" distR="0" wp14:anchorId="58706B32" wp14:editId="76C0EDB7">
            <wp:extent cx="2286000" cy="171617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CD4C81" wp14:editId="1D71770C">
            <wp:extent cx="2286000" cy="17161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3212E9" wp14:editId="21917D4A">
            <wp:extent cx="2286000" cy="17161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6E0697" wp14:editId="2EF5F5EF">
            <wp:extent cx="2286000" cy="17161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DDB4A" w14:textId="68BA8C74" w:rsidR="00DB2EE4" w:rsidRPr="00212DD2" w:rsidRDefault="00212DD2" w:rsidP="00212DD2">
      <w:pPr>
        <w:pStyle w:val="Caption"/>
        <w:jc w:val="center"/>
        <w:rPr>
          <w:sz w:val="24"/>
          <w:szCs w:val="24"/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35B79">
        <w:rPr>
          <w:noProof/>
        </w:rPr>
        <w:t>1</w:t>
      </w:r>
      <w:r>
        <w:fldChar w:fldCharType="end"/>
      </w:r>
      <w:r w:rsidR="00D52A0F">
        <w:t>: NS_12</w:t>
      </w:r>
      <w:r w:rsidRPr="00212DD2">
        <w:rPr>
          <w:lang w:val="en-US"/>
        </w:rPr>
        <w:t xml:space="preserve"> power back off </w:t>
      </w:r>
      <w:r w:rsidRPr="00212DD2">
        <w:rPr>
          <w:noProof/>
          <w:lang w:val="en-US"/>
        </w:rPr>
        <w:t>for7MHz CBW with QPSK and Fc= 817.5 MHz</w:t>
      </w:r>
    </w:p>
    <w:p w14:paraId="728B6C80" w14:textId="77777777" w:rsidR="00212DD2" w:rsidRPr="00913E56" w:rsidRDefault="00212DD2" w:rsidP="00212DD2">
      <w:pPr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Based on our evaluation we propose the following A-MPR regions and values.</w:t>
      </w:r>
    </w:p>
    <w:p w14:paraId="69CE5340" w14:textId="3880C433" w:rsidR="00212DD2" w:rsidRPr="00E52A8E" w:rsidRDefault="00212DD2" w:rsidP="00212DD2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1: Consider the following A-MPR regions and values for NS_12 with 7MHz CBW. </w:t>
      </w:r>
    </w:p>
    <w:p w14:paraId="13B1F4D5" w14:textId="28054C27" w:rsidR="00212DD2" w:rsidRPr="00E52A8E" w:rsidRDefault="00212DD2" w:rsidP="00212DD2">
      <w:pPr>
        <w:pStyle w:val="TH"/>
        <w:rPr>
          <w:rFonts w:asciiTheme="majorBidi" w:hAnsiTheme="majorBidi" w:cstheme="majorBidi"/>
        </w:rPr>
      </w:pPr>
      <w:r w:rsidRPr="00E52A8E">
        <w:rPr>
          <w:rFonts w:asciiTheme="majorBidi" w:hAnsiTheme="majorBidi" w:cstheme="majorBidi"/>
        </w:rPr>
        <w:t>Table 1: A-MPR regions for NS_12 for 7MHz CBW</w:t>
      </w:r>
    </w:p>
    <w:tbl>
      <w:tblPr>
        <w:tblW w:w="9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69"/>
        <w:gridCol w:w="2308"/>
        <w:gridCol w:w="2506"/>
        <w:gridCol w:w="2592"/>
        <w:gridCol w:w="844"/>
      </w:tblGrid>
      <w:tr w:rsidR="00212DD2" w:rsidRPr="00E52A8E" w14:paraId="2CBFBA94" w14:textId="77777777" w:rsidTr="00B158AC">
        <w:trPr>
          <w:jc w:val="center"/>
        </w:trPr>
        <w:tc>
          <w:tcPr>
            <w:tcW w:w="13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0A5C08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Channel BW</w:t>
            </w:r>
          </w:p>
        </w:tc>
        <w:tc>
          <w:tcPr>
            <w:tcW w:w="2308" w:type="dxa"/>
          </w:tcPr>
          <w:p w14:paraId="017971C8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Carrier Frequency, Fc, MHz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0EB516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RB</w:t>
            </w:r>
            <w:r w:rsidRPr="00E52A8E">
              <w:rPr>
                <w:rFonts w:asciiTheme="majorBidi" w:hAnsiTheme="majorBidi" w:cstheme="majorBidi"/>
                <w:vertAlign w:val="subscript"/>
              </w:rPr>
              <w:t>Start</w:t>
            </w:r>
            <w:r w:rsidRPr="00E52A8E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45E601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L</w:t>
            </w:r>
            <w:r w:rsidRPr="00E52A8E">
              <w:rPr>
                <w:rFonts w:asciiTheme="majorBidi" w:hAnsiTheme="majorBidi" w:cstheme="majorBidi"/>
                <w:vertAlign w:val="subscript"/>
              </w:rPr>
              <w:t>CRB</w:t>
            </w:r>
            <w:r w:rsidRPr="00E52A8E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95B7FA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 xml:space="preserve">A-MPR </w:t>
            </w:r>
          </w:p>
        </w:tc>
      </w:tr>
      <w:tr w:rsidR="00212DD2" w:rsidRPr="00E52A8E" w14:paraId="2FB54448" w14:textId="77777777" w:rsidTr="00B158AC">
        <w:trPr>
          <w:jc w:val="center"/>
        </w:trPr>
        <w:tc>
          <w:tcPr>
            <w:tcW w:w="1369" w:type="dxa"/>
          </w:tcPr>
          <w:p w14:paraId="4A7C79E5" w14:textId="035F5759" w:rsidR="00212DD2" w:rsidRPr="00E52A8E" w:rsidRDefault="00212DD2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7MHz</w:t>
            </w:r>
          </w:p>
        </w:tc>
        <w:tc>
          <w:tcPr>
            <w:tcW w:w="2308" w:type="dxa"/>
          </w:tcPr>
          <w:p w14:paraId="245D2D72" w14:textId="081D22EB" w:rsidR="00212DD2" w:rsidRPr="00E52A8E" w:rsidRDefault="00212DD2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 xml:space="preserve">817.5 ≤ </w:t>
            </w:r>
            <w:proofErr w:type="gramStart"/>
            <w:r w:rsidRPr="00E52A8E">
              <w:rPr>
                <w:rFonts w:asciiTheme="majorBidi" w:hAnsiTheme="majorBidi" w:cstheme="majorBidi"/>
              </w:rPr>
              <w:t>Fc</w:t>
            </w:r>
            <w:r w:rsidR="00557C79" w:rsidRPr="00E52A8E">
              <w:rPr>
                <w:rFonts w:asciiTheme="majorBidi" w:hAnsiTheme="majorBidi" w:cstheme="majorBidi"/>
              </w:rPr>
              <w:t xml:space="preserve">  ≤</w:t>
            </w:r>
            <w:proofErr w:type="gramEnd"/>
            <w:r w:rsidR="00557C79" w:rsidRPr="00E52A8E">
              <w:rPr>
                <w:rFonts w:asciiTheme="majorBidi" w:hAnsiTheme="majorBidi" w:cstheme="majorBidi"/>
              </w:rPr>
              <w:t xml:space="preserve"> </w:t>
            </w:r>
            <w:r w:rsidRPr="00E52A8E">
              <w:rPr>
                <w:rFonts w:asciiTheme="majorBidi" w:hAnsiTheme="majorBidi" w:cstheme="majorBidi"/>
              </w:rPr>
              <w:t>8</w:t>
            </w:r>
            <w:r w:rsidR="00557C79" w:rsidRPr="00E52A8E">
              <w:rPr>
                <w:rFonts w:asciiTheme="majorBidi" w:hAnsiTheme="majorBidi" w:cstheme="majorBidi"/>
              </w:rPr>
              <w:t>20</w:t>
            </w:r>
            <w:r w:rsidRPr="00E52A8E">
              <w:rPr>
                <w:rFonts w:asciiTheme="majorBidi" w:hAnsiTheme="majorBidi" w:cstheme="majorBidi"/>
              </w:rPr>
              <w:t>.5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A52D6E" w14:textId="27847325" w:rsidR="00212DD2" w:rsidRPr="00E52A8E" w:rsidRDefault="002A3F23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≤2.16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CCA595" w14:textId="376148BC" w:rsidR="00212DD2" w:rsidRPr="00E52A8E" w:rsidRDefault="002A3F23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F9300D" w14:textId="141C3543" w:rsidR="00212DD2" w:rsidRPr="00E52A8E" w:rsidRDefault="002A3F23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A3</w:t>
            </w:r>
          </w:p>
        </w:tc>
      </w:tr>
    </w:tbl>
    <w:p w14:paraId="7E43B2A1" w14:textId="77777777" w:rsidR="00212DD2" w:rsidRPr="00E52A8E" w:rsidRDefault="00212DD2" w:rsidP="00212DD2">
      <w:pPr>
        <w:jc w:val="center"/>
        <w:rPr>
          <w:rFonts w:asciiTheme="majorBidi" w:hAnsiTheme="majorBidi" w:cstheme="majorBidi"/>
        </w:rPr>
      </w:pPr>
    </w:p>
    <w:p w14:paraId="41A6368D" w14:textId="1B84CFE9" w:rsidR="002A3F23" w:rsidRPr="00E52A8E" w:rsidRDefault="002A3F23" w:rsidP="002A3F23">
      <w:pPr>
        <w:pStyle w:val="TH"/>
        <w:rPr>
          <w:rFonts w:asciiTheme="majorBidi" w:hAnsiTheme="majorBidi" w:cstheme="majorBidi"/>
        </w:rPr>
      </w:pPr>
      <w:r w:rsidRPr="00E52A8E">
        <w:rPr>
          <w:rFonts w:asciiTheme="majorBidi" w:hAnsiTheme="majorBidi" w:cstheme="majorBidi"/>
        </w:rPr>
        <w:t>Table 2: A-MPR for NS_12</w:t>
      </w:r>
    </w:p>
    <w:tbl>
      <w:tblPr>
        <w:tblW w:w="3459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200"/>
        <w:gridCol w:w="1259"/>
      </w:tblGrid>
      <w:tr w:rsidR="00E52A8E" w:rsidRPr="00E52A8E" w14:paraId="0F6CE56F" w14:textId="053ECBD4" w:rsidTr="00E52A8E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78BF4" w14:textId="77777777" w:rsidR="00E52A8E" w:rsidRPr="00E52A8E" w:rsidRDefault="00E52A8E" w:rsidP="002A3F23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Modulation/Waveform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BEDE547" w14:textId="20D68307" w:rsidR="00E52A8E" w:rsidRPr="00E52A8E" w:rsidRDefault="00E52A8E" w:rsidP="002A3F23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A3</w:t>
            </w:r>
          </w:p>
        </w:tc>
      </w:tr>
      <w:tr w:rsidR="00E52A8E" w:rsidRPr="00E52A8E" w14:paraId="2594762D" w14:textId="01AE60AF" w:rsidTr="00E52A8E">
        <w:trPr>
          <w:jc w:val="center"/>
        </w:trPr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A7B2F" w14:textId="77777777" w:rsidR="00E52A8E" w:rsidRPr="00E52A8E" w:rsidRDefault="00E52A8E" w:rsidP="002A3F23">
            <w:pPr>
              <w:pStyle w:val="TAH"/>
              <w:rPr>
                <w:rFonts w:asciiTheme="majorBidi" w:hAnsiTheme="majorBidi" w:cstheme="majorBidi"/>
                <w:lang w:eastAsia="ko-KR"/>
              </w:rPr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688F764" w14:textId="72F5A6B2" w:rsidR="00E52A8E" w:rsidRPr="00E52A8E" w:rsidRDefault="00E52A8E" w:rsidP="002A3F23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Outer/Inner</w:t>
            </w:r>
          </w:p>
        </w:tc>
      </w:tr>
      <w:tr w:rsidR="00E52A8E" w:rsidRPr="00E52A8E" w14:paraId="11A5B8BF" w14:textId="33D97B38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122080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B029F" w14:textId="2BF98D2D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4</w:t>
            </w:r>
          </w:p>
        </w:tc>
      </w:tr>
      <w:tr w:rsidR="00E52A8E" w:rsidRPr="00E52A8E" w14:paraId="0502A349" w14:textId="20B2F6BA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D3A26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754C1" w14:textId="4CFF5BD2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5</w:t>
            </w:r>
          </w:p>
        </w:tc>
      </w:tr>
      <w:tr w:rsidR="00E52A8E" w:rsidRPr="00E52A8E" w14:paraId="5D5CB0EC" w14:textId="56EFB1D0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ED766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38B1F" w14:textId="6DBB15F8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5</w:t>
            </w:r>
          </w:p>
        </w:tc>
      </w:tr>
      <w:tr w:rsidR="00E52A8E" w:rsidRPr="00E52A8E" w14:paraId="33DD4063" w14:textId="49F36860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C300A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49993" w14:textId="35A36E5C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E52A8E" w:rsidRPr="00E52A8E" w14:paraId="08411DC7" w14:textId="594FE3DE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BD368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B9581" w14:textId="630F1DE9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E52A8E" w:rsidRPr="00E52A8E" w14:paraId="6F666998" w14:textId="4EB25F65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01F07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B43F5" w14:textId="28B5333B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E52A8E" w:rsidRPr="00E52A8E" w14:paraId="63B84566" w14:textId="7816E83D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DEF58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69EB5" w14:textId="739BA8B0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E52A8E" w:rsidRPr="00E52A8E" w14:paraId="02430EDB" w14:textId="03D97EF5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B36BE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53AED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E52A8E" w:rsidRPr="00E52A8E" w14:paraId="2AD658F6" w14:textId="77777777" w:rsidTr="00266B07">
        <w:trPr>
          <w:jc w:val="center"/>
        </w:trPr>
        <w:tc>
          <w:tcPr>
            <w:tcW w:w="34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53DF3" w14:textId="09BABDA9" w:rsidR="00E52A8E" w:rsidRPr="00E52A8E" w:rsidRDefault="00E52A8E" w:rsidP="00E52A8E">
            <w:pPr>
              <w:pStyle w:val="TAC"/>
              <w:jc w:val="left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 xml:space="preserve">NOTE: for 256QAM MPR would suffice and no A-MPR </w:t>
            </w:r>
            <w:r w:rsidR="008D7595">
              <w:rPr>
                <w:rFonts w:asciiTheme="majorBidi" w:hAnsiTheme="majorBidi" w:cstheme="majorBidi"/>
              </w:rPr>
              <w:t>is</w:t>
            </w:r>
            <w:r w:rsidRPr="00E52A8E">
              <w:rPr>
                <w:rFonts w:asciiTheme="majorBidi" w:hAnsiTheme="majorBidi" w:cstheme="majorBidi"/>
              </w:rPr>
              <w:t xml:space="preserve"> needed. </w:t>
            </w:r>
          </w:p>
        </w:tc>
      </w:tr>
    </w:tbl>
    <w:p w14:paraId="04D037A3" w14:textId="5C7E7F72" w:rsidR="00404144" w:rsidRDefault="00404144" w:rsidP="00404144">
      <w:pPr>
        <w:pStyle w:val="Heading2"/>
        <w:rPr>
          <w:lang w:val="en-US" w:eastAsia="zh-CN"/>
        </w:rPr>
      </w:pPr>
      <w:r>
        <w:rPr>
          <w:lang w:val="en-US" w:eastAsia="ja-JP"/>
        </w:rPr>
        <w:t>NS_13</w:t>
      </w:r>
    </w:p>
    <w:p w14:paraId="637668AF" w14:textId="674A2106" w:rsidR="000309F2" w:rsidRDefault="000309F2" w:rsidP="00404144">
      <w:pPr>
        <w:overflowPunct w:val="0"/>
        <w:autoSpaceDE w:val="0"/>
        <w:autoSpaceDN w:val="0"/>
        <w:adjustRightInd w:val="0"/>
        <w:textAlignment w:val="baseline"/>
      </w:pPr>
      <w:r>
        <w:t>The following requirements should be considered by the UE when BS issues NS_13:</w:t>
      </w:r>
    </w:p>
    <w:p w14:paraId="60B4F99C" w14:textId="30867E86" w:rsidR="000309F2" w:rsidRDefault="000309F2" w:rsidP="00404144">
      <w:pPr>
        <w:overflowPunct w:val="0"/>
        <w:autoSpaceDE w:val="0"/>
        <w:autoSpaceDN w:val="0"/>
        <w:adjustRightInd w:val="0"/>
        <w:textAlignment w:val="baseline"/>
      </w:pPr>
      <w:r>
        <w:rPr>
          <w:noProof/>
        </w:rPr>
        <w:drawing>
          <wp:inline distT="0" distB="0" distL="0" distR="0" wp14:anchorId="32B095B9" wp14:editId="3B6CB924">
            <wp:extent cx="5608806" cy="166130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08806" cy="1661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32834" w14:textId="5E2A48B8" w:rsidR="00404144" w:rsidRDefault="00404144" w:rsidP="00404144">
      <w:pPr>
        <w:overflowPunct w:val="0"/>
        <w:autoSpaceDE w:val="0"/>
        <w:autoSpaceDN w:val="0"/>
        <w:adjustRightInd w:val="0"/>
        <w:textAlignment w:val="baseline"/>
      </w:pPr>
      <w:r>
        <w:t>As an example, the A</w:t>
      </w:r>
      <w:r w:rsidR="003F57CA">
        <w:t>-</w:t>
      </w:r>
      <w:r>
        <w:t xml:space="preserve">MPR evaluations for QPSK with 7 MHz at 820.5 MHz is shown in Figure </w:t>
      </w:r>
      <w:r w:rsidR="00D52A0F">
        <w:t>2</w:t>
      </w:r>
      <w:r>
        <w:t>, the remaining evaluations can be found in the Annex.</w:t>
      </w:r>
    </w:p>
    <w:p w14:paraId="004A05BD" w14:textId="03CCC380" w:rsidR="00D52A0F" w:rsidRDefault="00404144" w:rsidP="00D52A0F">
      <w:pPr>
        <w:keepNext/>
        <w:overflowPunct w:val="0"/>
        <w:autoSpaceDE w:val="0"/>
        <w:autoSpaceDN w:val="0"/>
        <w:adjustRightInd w:val="0"/>
        <w:jc w:val="center"/>
        <w:textAlignment w:val="baseline"/>
      </w:pPr>
      <w:r>
        <w:rPr>
          <w:noProof/>
        </w:rPr>
        <w:lastRenderedPageBreak/>
        <w:drawing>
          <wp:inline distT="0" distB="0" distL="0" distR="0" wp14:anchorId="00120E3A" wp14:editId="2F312355">
            <wp:extent cx="2743200" cy="205941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B8858F" wp14:editId="5A7ED1F2">
            <wp:extent cx="2743200" cy="205941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F424D1" wp14:editId="16B7F46A">
            <wp:extent cx="2743200" cy="205941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35424F" wp14:editId="649F5FB1">
            <wp:extent cx="2743200" cy="205941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75BAF" w14:textId="6F2ED610" w:rsidR="00404144" w:rsidRDefault="00D52A0F" w:rsidP="00D52A0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35B79">
        <w:rPr>
          <w:noProof/>
        </w:rPr>
        <w:t>2</w:t>
      </w:r>
      <w:r>
        <w:fldChar w:fldCharType="end"/>
      </w:r>
      <w:r w:rsidRPr="00D52A0F">
        <w:rPr>
          <w:lang w:val="en-US"/>
        </w:rPr>
        <w:t xml:space="preserve"> NS_13 power back off for7MHz CBW with QPSK and Fc= 8</w:t>
      </w:r>
      <w:r>
        <w:rPr>
          <w:lang w:val="en-US"/>
        </w:rPr>
        <w:t>20</w:t>
      </w:r>
      <w:r w:rsidRPr="00D52A0F">
        <w:rPr>
          <w:lang w:val="en-US"/>
        </w:rPr>
        <w:t>.5 MHz</w:t>
      </w:r>
    </w:p>
    <w:p w14:paraId="59595A36" w14:textId="066B5699" w:rsidR="00D52A0F" w:rsidRPr="00E52A8E" w:rsidRDefault="00D52A0F" w:rsidP="00D52A0F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2</w:t>
      </w:r>
      <w:r w:rsidRPr="00E52A8E">
        <w:rPr>
          <w:rFonts w:asciiTheme="majorBidi" w:hAnsiTheme="majorBidi" w:cstheme="majorBidi"/>
          <w:b/>
          <w:bCs/>
        </w:rPr>
        <w:t>: Consider the following A-MPR regions and values for NS_1</w:t>
      </w:r>
      <w:r w:rsidR="00FF0E0C">
        <w:rPr>
          <w:rFonts w:asciiTheme="majorBidi" w:hAnsiTheme="majorBidi" w:cstheme="majorBidi"/>
          <w:b/>
          <w:bCs/>
        </w:rPr>
        <w:t>3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737D5EB9" w14:textId="50AFF777" w:rsidR="005A384C" w:rsidRPr="00FF0E0C" w:rsidRDefault="005A384C" w:rsidP="005A384C">
      <w:pPr>
        <w:pStyle w:val="TH"/>
        <w:rPr>
          <w:rFonts w:asciiTheme="majorBidi" w:hAnsiTheme="majorBidi" w:cstheme="majorBidi"/>
        </w:rPr>
      </w:pPr>
      <w:r w:rsidRPr="00FF0E0C">
        <w:rPr>
          <w:rFonts w:asciiTheme="majorBidi" w:hAnsiTheme="majorBidi" w:cstheme="majorBidi"/>
        </w:rPr>
        <w:t>Table 3: A-MPR regions for NS_13</w:t>
      </w:r>
    </w:p>
    <w:tbl>
      <w:tblPr>
        <w:tblW w:w="85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30"/>
        <w:gridCol w:w="2160"/>
        <w:gridCol w:w="2160"/>
        <w:gridCol w:w="1890"/>
        <w:gridCol w:w="990"/>
      </w:tblGrid>
      <w:tr w:rsidR="005A384C" w:rsidRPr="00FF0E0C" w14:paraId="1D064354" w14:textId="77777777" w:rsidTr="00B158AC">
        <w:trPr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A7C530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Channel BW</w:t>
            </w:r>
          </w:p>
        </w:tc>
        <w:tc>
          <w:tcPr>
            <w:tcW w:w="2160" w:type="dxa"/>
          </w:tcPr>
          <w:p w14:paraId="5E447E27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Carrier Frequency, Fc,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A89575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RB</w:t>
            </w:r>
            <w:r w:rsidRPr="00FF0E0C">
              <w:rPr>
                <w:rFonts w:asciiTheme="majorBidi" w:hAnsiTheme="majorBidi" w:cstheme="majorBidi"/>
                <w:vertAlign w:val="subscript"/>
              </w:rPr>
              <w:t>Start</w:t>
            </w:r>
            <w:r w:rsidRPr="00FF0E0C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7A6393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L</w:t>
            </w:r>
            <w:r w:rsidRPr="00FF0E0C">
              <w:rPr>
                <w:rFonts w:asciiTheme="majorBidi" w:hAnsiTheme="majorBidi" w:cstheme="majorBidi"/>
                <w:vertAlign w:val="subscript"/>
              </w:rPr>
              <w:t>CRB</w:t>
            </w:r>
            <w:r w:rsidRPr="00FF0E0C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4ACF7A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A-MPR</w:t>
            </w:r>
          </w:p>
        </w:tc>
      </w:tr>
      <w:tr w:rsidR="005A384C" w:rsidRPr="00FF0E0C" w14:paraId="16F2AB6C" w14:textId="77777777" w:rsidTr="00B158AC">
        <w:trPr>
          <w:jc w:val="center"/>
        </w:trPr>
        <w:tc>
          <w:tcPr>
            <w:tcW w:w="1330" w:type="dxa"/>
            <w:tcBorders>
              <w:top w:val="nil"/>
            </w:tcBorders>
            <w:shd w:val="clear" w:color="auto" w:fill="auto"/>
          </w:tcPr>
          <w:p w14:paraId="40B3AF3F" w14:textId="6C8A58B0" w:rsidR="005A384C" w:rsidRPr="00FF0E0C" w:rsidRDefault="005A384C" w:rsidP="00B158AC">
            <w:pPr>
              <w:pStyle w:val="TAC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  <w:lang w:eastAsia="zh-CN"/>
              </w:rPr>
              <w:t>7MHz</w:t>
            </w:r>
          </w:p>
        </w:tc>
        <w:tc>
          <w:tcPr>
            <w:tcW w:w="2160" w:type="dxa"/>
            <w:tcBorders>
              <w:top w:val="nil"/>
            </w:tcBorders>
            <w:shd w:val="clear" w:color="auto" w:fill="auto"/>
          </w:tcPr>
          <w:p w14:paraId="4856DAA7" w14:textId="359D37F1" w:rsidR="005A384C" w:rsidRPr="00FF0E0C" w:rsidRDefault="008D7595" w:rsidP="00B158A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Fc = 820.5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0F1F8B" w14:textId="43834E43" w:rsidR="005A384C" w:rsidRPr="00FF0E0C" w:rsidRDefault="008D7595" w:rsidP="00B158A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≤1.98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3A0066" w14:textId="505C2174" w:rsidR="005A384C" w:rsidRPr="00FF0E0C" w:rsidRDefault="004D38B2" w:rsidP="00B158A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2E07EC" w14:textId="5107D6C2" w:rsidR="005A384C" w:rsidRPr="00FF0E0C" w:rsidRDefault="008D7595" w:rsidP="00B158A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A</w:t>
            </w:r>
            <w:r w:rsidR="0098083E">
              <w:rPr>
                <w:rFonts w:asciiTheme="majorBidi" w:hAnsiTheme="majorBidi" w:cstheme="majorBidi"/>
              </w:rPr>
              <w:t>4</w:t>
            </w:r>
          </w:p>
        </w:tc>
      </w:tr>
    </w:tbl>
    <w:p w14:paraId="5BFF31E4" w14:textId="77777777" w:rsidR="005A384C" w:rsidRPr="00FF0E0C" w:rsidRDefault="005A384C" w:rsidP="005A384C">
      <w:pPr>
        <w:rPr>
          <w:rFonts w:asciiTheme="majorBidi" w:hAnsiTheme="majorBidi" w:cstheme="majorBidi"/>
        </w:rPr>
      </w:pPr>
    </w:p>
    <w:p w14:paraId="6829E213" w14:textId="120EAB0E" w:rsidR="005A384C" w:rsidRPr="00FF0E0C" w:rsidRDefault="005A384C" w:rsidP="005A384C">
      <w:pPr>
        <w:pStyle w:val="TH"/>
        <w:rPr>
          <w:rFonts w:asciiTheme="majorBidi" w:hAnsiTheme="majorBidi" w:cstheme="majorBidi"/>
        </w:rPr>
      </w:pPr>
      <w:r w:rsidRPr="00FF0E0C">
        <w:rPr>
          <w:rFonts w:asciiTheme="majorBidi" w:hAnsiTheme="majorBidi" w:cstheme="majorBidi"/>
        </w:rPr>
        <w:t>Table 4: A-MPR for NS_13</w:t>
      </w:r>
    </w:p>
    <w:tbl>
      <w:tblPr>
        <w:tblW w:w="3257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46"/>
        <w:gridCol w:w="1111"/>
      </w:tblGrid>
      <w:tr w:rsidR="008D7595" w:rsidRPr="00FF0E0C" w14:paraId="4EDAD3C5" w14:textId="7CB754B2" w:rsidTr="008D7595">
        <w:trPr>
          <w:jc w:val="center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2E279" w14:textId="77777777" w:rsidR="008D7595" w:rsidRPr="00FF0E0C" w:rsidRDefault="008D7595" w:rsidP="00B158AC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93211" w14:textId="0177B50B" w:rsidR="008D7595" w:rsidRPr="00FF0E0C" w:rsidRDefault="008D7595" w:rsidP="00B158AC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A4</w:t>
            </w:r>
          </w:p>
        </w:tc>
      </w:tr>
      <w:tr w:rsidR="008D7595" w:rsidRPr="00FF0E0C" w14:paraId="467342D2" w14:textId="4D428453" w:rsidTr="008D7595">
        <w:trPr>
          <w:jc w:val="center"/>
        </w:trPr>
        <w:tc>
          <w:tcPr>
            <w:tcW w:w="21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B1398" w14:textId="77777777" w:rsidR="008D7595" w:rsidRPr="00FF0E0C" w:rsidRDefault="008D7595" w:rsidP="00B158AC">
            <w:pPr>
              <w:pStyle w:val="TAH"/>
              <w:rPr>
                <w:rFonts w:asciiTheme="majorBidi" w:hAnsiTheme="majorBidi" w:cstheme="majorBidi"/>
                <w:lang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B4F4E" w14:textId="77777777" w:rsidR="008D7595" w:rsidRPr="00FF0E0C" w:rsidRDefault="008D7595" w:rsidP="00B158AC">
            <w:pPr>
              <w:pStyle w:val="TAH"/>
              <w:rPr>
                <w:rFonts w:asciiTheme="majorBidi" w:hAnsiTheme="majorBidi" w:cstheme="majorBidi"/>
              </w:rPr>
            </w:pPr>
          </w:p>
        </w:tc>
      </w:tr>
      <w:tr w:rsidR="008D7595" w:rsidRPr="00FF0E0C" w14:paraId="24C480F4" w14:textId="777E0D11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9BB5DC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84C0C" w14:textId="2F00943A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4.5</w:t>
            </w:r>
          </w:p>
        </w:tc>
      </w:tr>
      <w:tr w:rsidR="008D7595" w:rsidRPr="00FF0E0C" w14:paraId="2F065D25" w14:textId="541A4066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3DBA5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5734E" w14:textId="44433536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5</w:t>
            </w:r>
          </w:p>
        </w:tc>
      </w:tr>
      <w:tr w:rsidR="008D7595" w:rsidRPr="00FF0E0C" w14:paraId="56C7434E" w14:textId="4DC5408A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01376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9D9BB" w14:textId="615D1EAC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5</w:t>
            </w:r>
          </w:p>
        </w:tc>
      </w:tr>
      <w:tr w:rsidR="008D7595" w:rsidRPr="00FF0E0C" w14:paraId="4ED68DFC" w14:textId="6332AE7A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DFC26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C6C77" w14:textId="6C4EDCE4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8D7595" w:rsidRPr="00FF0E0C" w14:paraId="0724A9F8" w14:textId="36B9EB85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1CD3F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D2270" w14:textId="4BEF589A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8D7595" w:rsidRPr="00FF0E0C" w14:paraId="5BCFDA07" w14:textId="626EE359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93C47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4C42B" w14:textId="3826EA5B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8D7595" w:rsidRPr="00FF0E0C" w14:paraId="123979CE" w14:textId="5EB6829B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C1B87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D5E1C" w14:textId="47F979CD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8D7595" w:rsidRPr="00FF0E0C" w14:paraId="7BA7C0BA" w14:textId="6DD01DED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2904E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9116B" w14:textId="287D184E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8D7595" w:rsidRPr="00FF0E0C" w14:paraId="3B5F4D8D" w14:textId="77777777" w:rsidTr="00F23685">
        <w:trPr>
          <w:jc w:val="center"/>
        </w:trPr>
        <w:tc>
          <w:tcPr>
            <w:tcW w:w="32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D81F5" w14:textId="522EE0E1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 xml:space="preserve">NOTE: for 256QAM MPR would suffice and no A-MPR is needed. </w:t>
            </w:r>
          </w:p>
        </w:tc>
      </w:tr>
    </w:tbl>
    <w:p w14:paraId="5E757BC3" w14:textId="6219E278" w:rsidR="00485A70" w:rsidRDefault="00485A70" w:rsidP="00485A70">
      <w:pPr>
        <w:pStyle w:val="Heading2"/>
        <w:rPr>
          <w:lang w:val="en-US" w:eastAsia="zh-CN"/>
        </w:rPr>
      </w:pPr>
      <w:r>
        <w:rPr>
          <w:lang w:val="en-US" w:eastAsia="ja-JP"/>
        </w:rPr>
        <w:t>NS_14</w:t>
      </w:r>
    </w:p>
    <w:p w14:paraId="69468F3E" w14:textId="77777777" w:rsidR="000309F2" w:rsidRDefault="000309F2" w:rsidP="000309F2">
      <w:pPr>
        <w:overflowPunct w:val="0"/>
        <w:autoSpaceDE w:val="0"/>
        <w:autoSpaceDN w:val="0"/>
        <w:adjustRightInd w:val="0"/>
        <w:textAlignment w:val="baseline"/>
      </w:pPr>
      <w:r>
        <w:t>The following requirements should be considered by the UE when BS issues NS_14:</w:t>
      </w:r>
    </w:p>
    <w:p w14:paraId="68ED1D66" w14:textId="5A50CFF3" w:rsidR="000309F2" w:rsidRDefault="000309F2" w:rsidP="000309F2">
      <w:pPr>
        <w:overflowPunct w:val="0"/>
        <w:autoSpaceDE w:val="0"/>
        <w:autoSpaceDN w:val="0"/>
        <w:adjustRightInd w:val="0"/>
        <w:jc w:val="center"/>
        <w:textAlignment w:val="baseline"/>
      </w:pPr>
      <w:r>
        <w:rPr>
          <w:noProof/>
        </w:rPr>
        <w:drawing>
          <wp:inline distT="0" distB="0" distL="0" distR="0" wp14:anchorId="7B13AD19" wp14:editId="3CE48734">
            <wp:extent cx="5029636" cy="164606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9636" cy="1646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9C460" w14:textId="421F6D9F" w:rsidR="00485A70" w:rsidRDefault="00485A70" w:rsidP="00485A70">
      <w:pPr>
        <w:overflowPunct w:val="0"/>
        <w:autoSpaceDE w:val="0"/>
        <w:autoSpaceDN w:val="0"/>
        <w:adjustRightInd w:val="0"/>
        <w:textAlignment w:val="baseline"/>
      </w:pPr>
      <w:r>
        <w:lastRenderedPageBreak/>
        <w:t>Our evaluations, in the Annex, show that no A-MPR is needed.</w:t>
      </w:r>
    </w:p>
    <w:p w14:paraId="659DF3D4" w14:textId="614333DA" w:rsidR="00485A70" w:rsidRDefault="00485A70" w:rsidP="00485A70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3</w:t>
      </w:r>
      <w:r w:rsidRPr="00E52A8E">
        <w:rPr>
          <w:rFonts w:asciiTheme="majorBidi" w:hAnsiTheme="majorBidi" w:cstheme="majorBidi"/>
          <w:b/>
          <w:bCs/>
        </w:rPr>
        <w:t xml:space="preserve">: </w:t>
      </w:r>
      <w:r>
        <w:rPr>
          <w:rFonts w:asciiTheme="majorBidi" w:hAnsiTheme="majorBidi" w:cstheme="majorBidi"/>
          <w:b/>
          <w:bCs/>
        </w:rPr>
        <w:t>No A-MPR</w:t>
      </w:r>
      <w:r w:rsidRPr="00E52A8E">
        <w:rPr>
          <w:rFonts w:asciiTheme="majorBidi" w:hAnsiTheme="majorBidi" w:cstheme="majorBidi"/>
          <w:b/>
          <w:bCs/>
        </w:rPr>
        <w:t xml:space="preserve"> for NS_1</w:t>
      </w:r>
      <w:r>
        <w:rPr>
          <w:rFonts w:asciiTheme="majorBidi" w:hAnsiTheme="majorBidi" w:cstheme="majorBidi"/>
          <w:b/>
          <w:bCs/>
        </w:rPr>
        <w:t>4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4704014F" w14:textId="77FB0BD8" w:rsidR="00C834FE" w:rsidRDefault="00C834FE" w:rsidP="00C834FE">
      <w:pPr>
        <w:pStyle w:val="Heading2"/>
        <w:rPr>
          <w:lang w:val="en-US" w:eastAsia="zh-CN"/>
        </w:rPr>
      </w:pPr>
      <w:r>
        <w:rPr>
          <w:lang w:val="en-US" w:eastAsia="ja-JP"/>
        </w:rPr>
        <w:t>NS_15</w:t>
      </w:r>
    </w:p>
    <w:p w14:paraId="57CEBB29" w14:textId="30EEE81D" w:rsidR="000309F2" w:rsidRDefault="000309F2" w:rsidP="000309F2">
      <w:pPr>
        <w:overflowPunct w:val="0"/>
        <w:autoSpaceDE w:val="0"/>
        <w:autoSpaceDN w:val="0"/>
        <w:adjustRightInd w:val="0"/>
        <w:textAlignment w:val="baseline"/>
      </w:pPr>
      <w:r>
        <w:t>The following requirements should be considered by the UE when BS issues NS_15:</w:t>
      </w:r>
    </w:p>
    <w:p w14:paraId="05D78503" w14:textId="22D0D662" w:rsidR="000309F2" w:rsidRDefault="000309F2" w:rsidP="000309F2">
      <w:pPr>
        <w:overflowPunct w:val="0"/>
        <w:autoSpaceDE w:val="0"/>
        <w:autoSpaceDN w:val="0"/>
        <w:adjustRightInd w:val="0"/>
        <w:jc w:val="center"/>
        <w:textAlignment w:val="baseline"/>
      </w:pPr>
      <w:r>
        <w:rPr>
          <w:noProof/>
        </w:rPr>
        <w:drawing>
          <wp:inline distT="0" distB="0" distL="0" distR="0" wp14:anchorId="40BD32FC" wp14:editId="3559CF08">
            <wp:extent cx="5037257" cy="127265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37257" cy="127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BC11E" w14:textId="2D53E07A" w:rsidR="00357356" w:rsidRDefault="00357356" w:rsidP="00357356">
      <w:pPr>
        <w:overflowPunct w:val="0"/>
        <w:autoSpaceDE w:val="0"/>
        <w:autoSpaceDN w:val="0"/>
        <w:adjustRightInd w:val="0"/>
        <w:textAlignment w:val="baseline"/>
      </w:pPr>
      <w:r>
        <w:t>As an example, the A</w:t>
      </w:r>
      <w:r w:rsidR="00A94DA1">
        <w:t>-</w:t>
      </w:r>
      <w:r>
        <w:t xml:space="preserve">MPR evaluations for QPSK with 7 MHz at </w:t>
      </w:r>
      <w:bookmarkStart w:id="4" w:name="_Hlk195710089"/>
      <w:r>
        <w:t xml:space="preserve">845.5 </w:t>
      </w:r>
      <w:bookmarkEnd w:id="4"/>
      <w:r>
        <w:t>MHz is shown in Figure 3, the remaining evaluations can be found in the Annex.</w:t>
      </w:r>
    </w:p>
    <w:p w14:paraId="6A2921D6" w14:textId="1F1E05E1" w:rsidR="00C834FE" w:rsidRDefault="00DF1AB0" w:rsidP="00735B79">
      <w:pPr>
        <w:jc w:val="center"/>
        <w:rPr>
          <w:rFonts w:asciiTheme="majorBidi" w:hAnsiTheme="majorBidi" w:cstheme="majorBidi"/>
          <w:b/>
          <w:bCs/>
        </w:rPr>
      </w:pPr>
      <w:r>
        <w:rPr>
          <w:noProof/>
        </w:rPr>
        <w:drawing>
          <wp:inline distT="0" distB="0" distL="0" distR="0" wp14:anchorId="5DD458FC" wp14:editId="14D67400">
            <wp:extent cx="2743200" cy="2199594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199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7356">
        <w:rPr>
          <w:noProof/>
        </w:rPr>
        <w:drawing>
          <wp:inline distT="0" distB="0" distL="0" distR="0" wp14:anchorId="353D4E70" wp14:editId="6AF6F4E6">
            <wp:extent cx="2743200" cy="205941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B22DC" w14:textId="77777777" w:rsidR="00735B79" w:rsidRDefault="00357356" w:rsidP="00735B79">
      <w:pPr>
        <w:keepNext/>
        <w:jc w:val="center"/>
      </w:pPr>
      <w:r>
        <w:rPr>
          <w:noProof/>
        </w:rPr>
        <w:drawing>
          <wp:inline distT="0" distB="0" distL="0" distR="0" wp14:anchorId="6D21C913" wp14:editId="7F281210">
            <wp:extent cx="2743200" cy="205941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2BDDE1" wp14:editId="41EEB59C">
            <wp:extent cx="2743200" cy="20594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0B8BB" w14:textId="41330E94" w:rsidR="00357356" w:rsidRPr="00E52A8E" w:rsidRDefault="00735B79" w:rsidP="00735B79">
      <w:pPr>
        <w:pStyle w:val="Caption"/>
        <w:jc w:val="center"/>
        <w:rPr>
          <w:rFonts w:asciiTheme="majorBidi" w:hAnsiTheme="majorBidi" w:cstheme="majorBidi"/>
          <w:b/>
          <w:bCs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 w:rsidRPr="00735B79">
        <w:rPr>
          <w:lang w:val="en-US"/>
        </w:rPr>
        <w:t xml:space="preserve"> NS_1</w:t>
      </w:r>
      <w:r>
        <w:rPr>
          <w:lang w:val="en-US"/>
        </w:rPr>
        <w:t>5</w:t>
      </w:r>
      <w:r w:rsidRPr="00735B79">
        <w:rPr>
          <w:lang w:val="en-US"/>
        </w:rPr>
        <w:t xml:space="preserve"> power back off for7MHz CBW with QPSK and Fc= 8</w:t>
      </w:r>
      <w:r>
        <w:rPr>
          <w:lang w:val="en-US"/>
        </w:rPr>
        <w:t>45</w:t>
      </w:r>
      <w:r w:rsidRPr="00735B79">
        <w:rPr>
          <w:lang w:val="en-US"/>
        </w:rPr>
        <w:t>.5 MHz</w:t>
      </w:r>
    </w:p>
    <w:p w14:paraId="59A7AB73" w14:textId="450595BF" w:rsidR="0046439C" w:rsidRPr="001D0283" w:rsidRDefault="0046439C" w:rsidP="0046439C">
      <w:pPr>
        <w:pStyle w:val="TH"/>
      </w:pPr>
      <w:r w:rsidRPr="001D0283">
        <w:t xml:space="preserve">Table </w:t>
      </w:r>
      <w:r>
        <w:t>5</w:t>
      </w:r>
      <w:r w:rsidRPr="001D0283">
        <w:t>: A-MPR regions for NS_1</w:t>
      </w:r>
      <w:r>
        <w:t>5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46439C" w:rsidRPr="001D0283" w14:paraId="0ACC7927" w14:textId="77777777" w:rsidTr="009D097C">
        <w:trPr>
          <w:tblHeader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69331F" w14:textId="77777777" w:rsidR="0046439C" w:rsidRPr="001D0283" w:rsidRDefault="0046439C" w:rsidP="009D097C">
            <w:pPr>
              <w:pStyle w:val="TAH"/>
              <w:keepNext w:val="0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2EDAE5A8" w14:textId="77777777" w:rsidR="0046439C" w:rsidRPr="001D0283" w:rsidRDefault="0046439C" w:rsidP="009D097C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A93D1E" w14:textId="77777777" w:rsidR="0046439C" w:rsidRPr="001D0283" w:rsidRDefault="0046439C" w:rsidP="009D097C">
            <w:pPr>
              <w:pStyle w:val="TAH"/>
              <w:rPr>
                <w:lang w:eastAsia="zh-CN"/>
              </w:rPr>
            </w:pPr>
            <w:r w:rsidRPr="001D0283">
              <w:t>RB</w:t>
            </w:r>
            <w:r>
              <w:rPr>
                <w:vertAlign w:val="subscript"/>
              </w:rPr>
              <w:t>start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9A6EA1" w14:textId="77777777" w:rsidR="0046439C" w:rsidRPr="001D0283" w:rsidRDefault="0046439C" w:rsidP="009D097C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930250" w14:textId="77777777" w:rsidR="0046439C" w:rsidRPr="001D0283" w:rsidRDefault="0046439C" w:rsidP="009D097C">
            <w:pPr>
              <w:pStyle w:val="TAH"/>
              <w:rPr>
                <w:lang w:eastAsia="zh-CN"/>
              </w:rPr>
            </w:pPr>
            <w:r w:rsidRPr="001D0283">
              <w:t>A-MPR</w:t>
            </w:r>
          </w:p>
        </w:tc>
      </w:tr>
      <w:tr w:rsidR="0046439C" w:rsidRPr="001D0283" w14:paraId="62D9EDD7" w14:textId="77777777" w:rsidTr="009D097C">
        <w:trPr>
          <w:jc w:val="center"/>
        </w:trPr>
        <w:tc>
          <w:tcPr>
            <w:tcW w:w="1440" w:type="dxa"/>
            <w:vMerge w:val="restart"/>
            <w:tcBorders>
              <w:top w:val="nil"/>
            </w:tcBorders>
            <w:shd w:val="clear" w:color="auto" w:fill="auto"/>
          </w:tcPr>
          <w:p w14:paraId="61508896" w14:textId="77777777" w:rsidR="0046439C" w:rsidRPr="001D0283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7MHz</w:t>
            </w:r>
          </w:p>
        </w:tc>
        <w:tc>
          <w:tcPr>
            <w:tcW w:w="2140" w:type="dxa"/>
            <w:vMerge w:val="restart"/>
            <w:tcBorders>
              <w:top w:val="nil"/>
            </w:tcBorders>
            <w:shd w:val="clear" w:color="auto" w:fill="auto"/>
          </w:tcPr>
          <w:p w14:paraId="6994BDE7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 xml:space="preserve">5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5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4637D7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D8DC51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3.6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8E585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A7</w:t>
            </w:r>
          </w:p>
        </w:tc>
      </w:tr>
      <w:tr w:rsidR="0046439C" w:rsidRPr="001D0283" w14:paraId="27CF520B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5D8638BB" w14:textId="77777777" w:rsidR="0046439C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013B3FCB" w14:textId="77777777" w:rsidR="0046439C" w:rsidRPr="001D0283" w:rsidRDefault="0046439C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0B0AC3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1.26, &lt;2.7(Zone2)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8C7A4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1.98, &lt;3.6(Zone2)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FF93A1" w14:textId="77777777" w:rsidR="0046439C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46439C" w:rsidRPr="001D0283" w14:paraId="7A42AA16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578B3F92" w14:textId="77777777" w:rsidR="0046439C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14129A22" w14:textId="77777777" w:rsidR="0046439C" w:rsidRPr="001D0283" w:rsidRDefault="0046439C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AFD8E1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2.7, &lt;3.6(Zone3)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FF0FF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1.44, &lt;3.6(Zone3)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6D6EDB" w14:textId="77777777" w:rsidR="0046439C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A1</w:t>
            </w:r>
          </w:p>
        </w:tc>
      </w:tr>
      <w:tr w:rsidR="0046439C" w:rsidRPr="001D0283" w14:paraId="341E6BDD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6A8408B9" w14:textId="77777777" w:rsidR="0046439C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664F8F6D" w14:textId="77777777" w:rsidR="0046439C" w:rsidRPr="001D0283" w:rsidRDefault="0046439C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3E29DC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3.6(Zone4)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D8878F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0.9(Zone4)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D539FC" w14:textId="77777777" w:rsidR="0046439C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46439C" w:rsidRPr="001D0283" w14:paraId="10754476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0E1CC5AB" w14:textId="77777777" w:rsidR="0046439C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0D7F66F" w14:textId="77777777" w:rsidR="0046439C" w:rsidRPr="001D0283" w:rsidRDefault="0046439C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15B479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4.5(Zone5)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96FFB" w14:textId="77777777" w:rsidR="0046439C" w:rsidRPr="001D0283" w:rsidRDefault="0046439C" w:rsidP="009D097C">
            <w:pPr>
              <w:pStyle w:val="TAC"/>
            </w:pPr>
            <w:r>
              <w:t>&lt;0.9(Zone5)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9D676" w14:textId="77777777" w:rsidR="0046439C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46439C" w:rsidRPr="001D0283" w14:paraId="1FA0CB7E" w14:textId="77777777" w:rsidTr="009D097C">
        <w:trPr>
          <w:jc w:val="center"/>
        </w:trPr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7DD0234D" w14:textId="77777777" w:rsidR="0046439C" w:rsidRPr="001D0283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4E74945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</w:t>
            </w:r>
            <w:r>
              <w:rPr>
                <w:rFonts w:cs="Arial"/>
              </w:rPr>
              <w:t xml:space="preserve">38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1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F29F21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CF7E45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4.5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2BE945" w14:textId="77777777" w:rsidR="0046439C" w:rsidRPr="001E51F2" w:rsidRDefault="0046439C" w:rsidP="009D097C">
            <w:pPr>
              <w:pStyle w:val="TAC"/>
              <w:rPr>
                <w:lang w:val="en-US" w:eastAsia="zh-CN" w:bidi="fa-IR"/>
              </w:rPr>
            </w:pPr>
            <w:r>
              <w:rPr>
                <w:lang w:eastAsia="zh-CN"/>
              </w:rPr>
              <w:t>A</w:t>
            </w:r>
            <w:r>
              <w:rPr>
                <w:lang w:val="en-US" w:eastAsia="zh-CN" w:bidi="fa-IR"/>
              </w:rPr>
              <w:t>8</w:t>
            </w:r>
          </w:p>
        </w:tc>
      </w:tr>
    </w:tbl>
    <w:p w14:paraId="2F8A6E6E" w14:textId="77777777" w:rsidR="00936CBE" w:rsidRDefault="00936CBE" w:rsidP="00936CBE">
      <w:pPr>
        <w:overflowPunct w:val="0"/>
        <w:autoSpaceDE w:val="0"/>
        <w:autoSpaceDN w:val="0"/>
        <w:adjustRightInd w:val="0"/>
        <w:textAlignment w:val="baseline"/>
      </w:pPr>
    </w:p>
    <w:p w14:paraId="1BFB4296" w14:textId="6FC04924" w:rsidR="00936CBE" w:rsidRPr="00936CBE" w:rsidRDefault="00936CBE" w:rsidP="00936CBE">
      <w:pPr>
        <w:overflowPunct w:val="0"/>
        <w:autoSpaceDE w:val="0"/>
        <w:autoSpaceDN w:val="0"/>
        <w:adjustRightInd w:val="0"/>
        <w:textAlignment w:val="baseline"/>
      </w:pPr>
      <w:r>
        <w:t>In Table 5</w:t>
      </w:r>
      <w:r>
        <w:t>,</w:t>
      </w:r>
      <w:r>
        <w:t xml:space="preserve"> the A-MPR regions is specified based on RB</w:t>
      </w:r>
      <w:r w:rsidRPr="00CC5855">
        <w:rPr>
          <w:vertAlign w:val="subscript"/>
        </w:rPr>
        <w:t>start</w:t>
      </w:r>
      <w:r>
        <w:t>.</w:t>
      </w:r>
      <w:r>
        <w:t xml:space="preserve"> </w:t>
      </w:r>
      <w:r w:rsidR="003B361F">
        <w:t>However,</w:t>
      </w:r>
      <w:r>
        <w:t xml:space="preserve"> the proposal 4 is based on RB</w:t>
      </w:r>
      <w:r w:rsidRPr="00CC5855">
        <w:rPr>
          <w:vertAlign w:val="subscript"/>
        </w:rPr>
        <w:t>end</w:t>
      </w:r>
      <w:r>
        <w:t>.</w:t>
      </w:r>
    </w:p>
    <w:p w14:paraId="10C2A2E4" w14:textId="25BB8C08" w:rsidR="00FF0E0C" w:rsidRDefault="00FF0E0C" w:rsidP="00FF0E0C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4</w:t>
      </w:r>
      <w:r w:rsidRPr="00E52A8E">
        <w:rPr>
          <w:rFonts w:asciiTheme="majorBidi" w:hAnsiTheme="majorBidi" w:cstheme="majorBidi"/>
          <w:b/>
          <w:bCs/>
        </w:rPr>
        <w:t>: Consider the following A-MPR regions and values for NS_1</w:t>
      </w:r>
      <w:r>
        <w:rPr>
          <w:rFonts w:asciiTheme="majorBidi" w:hAnsiTheme="majorBidi" w:cstheme="majorBidi"/>
          <w:b/>
          <w:bCs/>
        </w:rPr>
        <w:t>5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4F5B861A" w14:textId="50863673" w:rsidR="0046439C" w:rsidRPr="001D0283" w:rsidRDefault="0046439C" w:rsidP="0046439C">
      <w:pPr>
        <w:pStyle w:val="TH"/>
      </w:pPr>
      <w:r w:rsidRPr="001D0283">
        <w:lastRenderedPageBreak/>
        <w:t xml:space="preserve">Table </w:t>
      </w:r>
      <w:r>
        <w:t>6</w:t>
      </w:r>
      <w:r w:rsidRPr="001D0283">
        <w:t>: A-MPR regions for NS_1</w:t>
      </w:r>
      <w:r>
        <w:t>5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373C51" w:rsidRPr="001D0283" w14:paraId="079D9188" w14:textId="77777777" w:rsidTr="009D097C">
        <w:trPr>
          <w:tblHeader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94ACE3" w14:textId="77777777" w:rsidR="00373C51" w:rsidRPr="001D0283" w:rsidRDefault="00373C51" w:rsidP="009D097C">
            <w:pPr>
              <w:pStyle w:val="TAH"/>
              <w:keepNext w:val="0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0CB93DE9" w14:textId="77777777" w:rsidR="00373C51" w:rsidRPr="001D0283" w:rsidRDefault="00373C51" w:rsidP="009D097C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88C506" w14:textId="42EFCE0F" w:rsidR="00373C51" w:rsidRPr="001D0283" w:rsidRDefault="00373C51" w:rsidP="009D097C">
            <w:pPr>
              <w:pStyle w:val="TAH"/>
              <w:rPr>
                <w:lang w:eastAsia="zh-CN"/>
              </w:rPr>
            </w:pPr>
            <w:r w:rsidRPr="001D0283">
              <w:t>RB</w:t>
            </w:r>
            <w:r>
              <w:rPr>
                <w:vertAlign w:val="subscript"/>
              </w:rPr>
              <w:t>end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FB458E" w14:textId="77777777" w:rsidR="00373C51" w:rsidRPr="001D0283" w:rsidRDefault="00373C51" w:rsidP="009D097C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A83247" w14:textId="77777777" w:rsidR="00373C51" w:rsidRPr="001D0283" w:rsidRDefault="00373C51" w:rsidP="009D097C">
            <w:pPr>
              <w:pStyle w:val="TAH"/>
              <w:rPr>
                <w:lang w:eastAsia="zh-CN"/>
              </w:rPr>
            </w:pPr>
            <w:r w:rsidRPr="001D0283">
              <w:t>A-MPR</w:t>
            </w:r>
          </w:p>
        </w:tc>
      </w:tr>
      <w:tr w:rsidR="00373C51" w:rsidRPr="001D0283" w14:paraId="5CAC9980" w14:textId="77777777" w:rsidTr="009D097C">
        <w:trPr>
          <w:jc w:val="center"/>
        </w:trPr>
        <w:tc>
          <w:tcPr>
            <w:tcW w:w="1440" w:type="dxa"/>
            <w:vMerge w:val="restart"/>
            <w:tcBorders>
              <w:top w:val="nil"/>
            </w:tcBorders>
            <w:shd w:val="clear" w:color="auto" w:fill="auto"/>
          </w:tcPr>
          <w:p w14:paraId="42E4C9AD" w14:textId="77777777" w:rsidR="00373C51" w:rsidRPr="001D0283" w:rsidRDefault="00373C51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7MHz</w:t>
            </w:r>
          </w:p>
        </w:tc>
        <w:tc>
          <w:tcPr>
            <w:tcW w:w="2140" w:type="dxa"/>
            <w:vMerge w:val="restart"/>
            <w:tcBorders>
              <w:top w:val="nil"/>
            </w:tcBorders>
            <w:shd w:val="clear" w:color="auto" w:fill="auto"/>
          </w:tcPr>
          <w:p w14:paraId="5E19BF52" w14:textId="77777777" w:rsidR="00373C51" w:rsidRPr="001D0283" w:rsidRDefault="00373C51" w:rsidP="009D097C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 xml:space="preserve">5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5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CDA5F3" w14:textId="77777777" w:rsidR="00373C51" w:rsidRPr="001D0283" w:rsidRDefault="00373C51" w:rsidP="009D097C">
            <w:pPr>
              <w:pStyle w:val="TAC"/>
              <w:rPr>
                <w:lang w:eastAsia="zh-CN"/>
              </w:rPr>
            </w:pP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642A1B" w14:textId="77777777" w:rsidR="00373C51" w:rsidRPr="001D0283" w:rsidRDefault="00373C51" w:rsidP="009D097C">
            <w:pPr>
              <w:pStyle w:val="TAC"/>
            </w:pPr>
            <w:r w:rsidRPr="001D0283">
              <w:t>≥</w:t>
            </w:r>
            <w:r>
              <w:t>3.6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00495" w14:textId="77777777" w:rsidR="00373C51" w:rsidRPr="001D0283" w:rsidRDefault="00373C51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A7</w:t>
            </w:r>
          </w:p>
        </w:tc>
      </w:tr>
      <w:tr w:rsidR="00373C51" w:rsidRPr="001D0283" w14:paraId="6DF78802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6489A761" w14:textId="77777777" w:rsidR="00373C51" w:rsidRDefault="00373C51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0FE712F3" w14:textId="77777777" w:rsidR="00373C51" w:rsidRPr="001D0283" w:rsidRDefault="00373C51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EBE88" w14:textId="58A8816F" w:rsidR="00373C51" w:rsidRPr="001D0283" w:rsidRDefault="00373C51" w:rsidP="009D097C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3.24, &lt;6.3(Zone2)</w:t>
            </w:r>
            <w:r w:rsidRPr="00373C51">
              <w:rPr>
                <w:vertAlign w:val="superscript"/>
              </w:rPr>
              <w:t>1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04178" w14:textId="77777777" w:rsidR="00373C51" w:rsidRPr="001D0283" w:rsidRDefault="00373C51" w:rsidP="009D097C">
            <w:pPr>
              <w:pStyle w:val="TAC"/>
            </w:pPr>
            <w:r w:rsidRPr="001D0283">
              <w:t>≥</w:t>
            </w:r>
            <w:r>
              <w:t>1.98, &lt;3.6(Zone2)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C7F2D" w14:textId="77777777" w:rsidR="00373C51" w:rsidRDefault="00373C51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373C51" w:rsidRPr="001D0283" w14:paraId="33DC5197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4C29AA70" w14:textId="77777777" w:rsidR="00373C51" w:rsidRDefault="00373C51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757C724F" w14:textId="77777777" w:rsidR="00373C51" w:rsidRPr="001D0283" w:rsidRDefault="00373C51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A48EB" w14:textId="22430E51" w:rsidR="00373C51" w:rsidRPr="001D0283" w:rsidRDefault="00373C51" w:rsidP="009D097C">
            <w:pPr>
              <w:pStyle w:val="TAC"/>
              <w:rPr>
                <w:lang w:eastAsia="zh-CN"/>
              </w:rPr>
            </w:pPr>
            <w:r w:rsidRPr="001D0283">
              <w:t>≥</w:t>
            </w:r>
            <w:r w:rsidR="00202466">
              <w:t>4.14</w:t>
            </w:r>
            <w:r>
              <w:t>, &lt;6</w:t>
            </w:r>
            <w:r w:rsidR="00202466">
              <w:t>.3</w:t>
            </w:r>
            <w:r>
              <w:t>(Zone3)</w:t>
            </w:r>
            <w:r w:rsidRPr="00373C51">
              <w:rPr>
                <w:vertAlign w:val="superscript"/>
              </w:rPr>
              <w:t xml:space="preserve"> </w:t>
            </w:r>
            <w:r>
              <w:rPr>
                <w:vertAlign w:val="superscript"/>
              </w:rPr>
              <w:t>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C41E7" w14:textId="77777777" w:rsidR="00373C51" w:rsidRPr="001D0283" w:rsidRDefault="00373C51" w:rsidP="009D097C">
            <w:pPr>
              <w:pStyle w:val="TAC"/>
            </w:pPr>
            <w:r w:rsidRPr="001D0283">
              <w:t>≥</w:t>
            </w:r>
            <w:r>
              <w:t>1.44, &lt;3.6(Zone3)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90F49" w14:textId="77777777" w:rsidR="00373C51" w:rsidRDefault="00373C51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A1</w:t>
            </w:r>
          </w:p>
        </w:tc>
      </w:tr>
      <w:tr w:rsidR="00373C51" w:rsidRPr="001D0283" w14:paraId="2EDE6FEF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2632E12D" w14:textId="77777777" w:rsidR="00373C51" w:rsidRDefault="00373C51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08F55497" w14:textId="77777777" w:rsidR="00373C51" w:rsidRPr="001D0283" w:rsidRDefault="00373C51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BAE525" w14:textId="57CC556A" w:rsidR="00373C51" w:rsidRPr="001D0283" w:rsidRDefault="0011118F" w:rsidP="0011118F">
            <w:pPr>
              <w:pStyle w:val="TAC"/>
              <w:bidi/>
            </w:pPr>
            <w:r w:rsidRPr="001D0283">
              <w:t>≥</w:t>
            </w:r>
            <w:r>
              <w:t>4.5, &lt;6.3(Zone4)</w:t>
            </w:r>
            <w:r w:rsidRPr="0011118F">
              <w:rPr>
                <w:vertAlign w:val="superscript"/>
              </w:rPr>
              <w:t>3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59071" w14:textId="77777777" w:rsidR="00373C51" w:rsidRPr="001D0283" w:rsidRDefault="00373C51" w:rsidP="009D097C">
            <w:pPr>
              <w:pStyle w:val="TAC"/>
            </w:pPr>
            <w:r w:rsidRPr="001D0283">
              <w:t>≥</w:t>
            </w:r>
            <w:r>
              <w:t>0.9(Zone4)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B2E3EB" w14:textId="77777777" w:rsidR="00373C51" w:rsidRDefault="00373C51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373C51" w:rsidRPr="001D0283" w14:paraId="1405037A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2678FB31" w14:textId="77777777" w:rsidR="00373C51" w:rsidRDefault="00373C51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A4958B3" w14:textId="77777777" w:rsidR="00373C51" w:rsidRPr="001D0283" w:rsidRDefault="00373C51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DC92F6" w14:textId="18557D75" w:rsidR="00373C51" w:rsidRPr="001D0283" w:rsidRDefault="0046439C" w:rsidP="009D097C">
            <w:pPr>
              <w:pStyle w:val="TAC"/>
            </w:pPr>
            <w:r w:rsidRPr="001D0283">
              <w:t>≥</w:t>
            </w:r>
            <w:r>
              <w:t>4.5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EA93B" w14:textId="77777777" w:rsidR="00373C51" w:rsidRPr="001D0283" w:rsidRDefault="00373C51" w:rsidP="009D097C">
            <w:pPr>
              <w:pStyle w:val="TAC"/>
            </w:pPr>
            <w:r>
              <w:t>&lt;0.9(Zone5)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F094F" w14:textId="77777777" w:rsidR="00373C51" w:rsidRDefault="00373C51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373C51" w:rsidRPr="001D0283" w14:paraId="1D94BF74" w14:textId="77777777" w:rsidTr="00373C51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1F6328C1" w14:textId="77777777" w:rsidR="00373C51" w:rsidRPr="001D0283" w:rsidRDefault="00373C51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A1F27E4" w14:textId="77777777" w:rsidR="00373C51" w:rsidRPr="001D0283" w:rsidRDefault="00373C51" w:rsidP="009D097C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</w:t>
            </w:r>
            <w:r>
              <w:rPr>
                <w:rFonts w:cs="Arial"/>
              </w:rPr>
              <w:t xml:space="preserve">38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1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A1D02" w14:textId="77777777" w:rsidR="00373C51" w:rsidRPr="001D0283" w:rsidRDefault="00373C51" w:rsidP="009D097C">
            <w:pPr>
              <w:pStyle w:val="TAC"/>
              <w:rPr>
                <w:lang w:eastAsia="zh-CN"/>
              </w:rPr>
            </w:pP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7C4FF" w14:textId="77777777" w:rsidR="00373C51" w:rsidRPr="001D0283" w:rsidRDefault="00373C51" w:rsidP="009D097C">
            <w:pPr>
              <w:pStyle w:val="TAC"/>
            </w:pPr>
            <w:r w:rsidRPr="001D0283">
              <w:t>≥</w:t>
            </w:r>
            <w:r>
              <w:t>4.5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D3A5D" w14:textId="77777777" w:rsidR="00373C51" w:rsidRPr="001E51F2" w:rsidRDefault="00373C51" w:rsidP="009D097C">
            <w:pPr>
              <w:pStyle w:val="TAC"/>
              <w:rPr>
                <w:lang w:val="en-US" w:eastAsia="zh-CN" w:bidi="fa-IR"/>
              </w:rPr>
            </w:pPr>
            <w:r>
              <w:rPr>
                <w:lang w:eastAsia="zh-CN"/>
              </w:rPr>
              <w:t>A</w:t>
            </w:r>
            <w:r>
              <w:rPr>
                <w:lang w:val="en-US" w:eastAsia="zh-CN" w:bidi="fa-IR"/>
              </w:rPr>
              <w:t>8</w:t>
            </w:r>
          </w:p>
        </w:tc>
      </w:tr>
      <w:tr w:rsidR="00373C51" w:rsidRPr="001D0283" w14:paraId="0035BEFD" w14:textId="77777777" w:rsidTr="00442CDE">
        <w:trPr>
          <w:jc w:val="center"/>
        </w:trPr>
        <w:tc>
          <w:tcPr>
            <w:tcW w:w="9500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14:paraId="7B949A28" w14:textId="6B56B7BF" w:rsidR="00373C51" w:rsidRDefault="00373C51" w:rsidP="00373C51">
            <w:pPr>
              <w:pStyle w:val="TAC"/>
              <w:jc w:val="left"/>
            </w:pPr>
            <w:r>
              <w:rPr>
                <w:lang w:eastAsia="zh-CN"/>
              </w:rPr>
              <w:t>NOTE 1: 1.26</w:t>
            </w:r>
            <w:r w:rsidR="00AB137C">
              <w:rPr>
                <w:lang w:eastAsia="zh-CN"/>
              </w:rPr>
              <w:t xml:space="preserve"> </w:t>
            </w:r>
            <w:r w:rsidRPr="001D0283">
              <w:rPr>
                <w:rFonts w:eastAsia="Yu Mincho"/>
              </w:rPr>
              <w:t>≤</w:t>
            </w:r>
            <w:r>
              <w:rPr>
                <w:lang w:eastAsia="zh-CN"/>
              </w:rPr>
              <w:t xml:space="preserve"> (</w:t>
            </w:r>
            <w:r w:rsidRPr="001D0283">
              <w:t>RB</w:t>
            </w:r>
            <w:r>
              <w:rPr>
                <w:vertAlign w:val="subscript"/>
              </w:rPr>
              <w:t>end</w:t>
            </w:r>
            <w:r>
              <w:t>-</w:t>
            </w:r>
            <w:r w:rsidRPr="001D0283">
              <w:t xml:space="preserve"> L</w:t>
            </w:r>
            <w:r w:rsidRPr="001D0283">
              <w:rPr>
                <w:vertAlign w:val="subscript"/>
              </w:rPr>
              <w:t>CRB</w:t>
            </w:r>
            <w:r>
              <w:t>)</w:t>
            </w:r>
            <w:r w:rsidRPr="001D0283">
              <w:t xml:space="preserve"> *12*SCS</w:t>
            </w:r>
            <w:r>
              <w:t xml:space="preserve"> </w:t>
            </w:r>
            <w:r w:rsidRPr="001D0283">
              <w:t>(MHz)</w:t>
            </w:r>
            <w:r w:rsidR="00AB3675">
              <w:t xml:space="preserve"> </w:t>
            </w:r>
            <w:r>
              <w:t>&lt;</w:t>
            </w:r>
            <w:r w:rsidR="00AB3675">
              <w:t xml:space="preserve"> </w:t>
            </w:r>
            <w:r>
              <w:t>2.7</w:t>
            </w:r>
          </w:p>
          <w:p w14:paraId="6E6605ED" w14:textId="7A973569" w:rsidR="00373C51" w:rsidRDefault="00373C51" w:rsidP="00373C51">
            <w:pPr>
              <w:pStyle w:val="TAC"/>
              <w:jc w:val="left"/>
            </w:pPr>
            <w:r>
              <w:rPr>
                <w:lang w:eastAsia="zh-CN"/>
              </w:rPr>
              <w:t>NOTE 2: 2.7</w:t>
            </w:r>
            <w:r w:rsidR="00AB137C">
              <w:rPr>
                <w:lang w:eastAsia="zh-CN"/>
              </w:rPr>
              <w:t xml:space="preserve"> </w:t>
            </w:r>
            <w:r w:rsidRPr="001D0283">
              <w:rPr>
                <w:rFonts w:eastAsia="Yu Mincho"/>
              </w:rPr>
              <w:t>≤</w:t>
            </w:r>
            <w:r>
              <w:rPr>
                <w:lang w:eastAsia="zh-CN"/>
              </w:rPr>
              <w:t xml:space="preserve"> (</w:t>
            </w:r>
            <w:r w:rsidRPr="001D0283">
              <w:t>RB</w:t>
            </w:r>
            <w:r>
              <w:rPr>
                <w:vertAlign w:val="subscript"/>
              </w:rPr>
              <w:t>end</w:t>
            </w:r>
            <w:r>
              <w:t>-</w:t>
            </w:r>
            <w:r w:rsidRPr="001D0283">
              <w:t xml:space="preserve"> L</w:t>
            </w:r>
            <w:r w:rsidRPr="001D0283">
              <w:rPr>
                <w:vertAlign w:val="subscript"/>
              </w:rPr>
              <w:t>CRB</w:t>
            </w:r>
            <w:r>
              <w:t>)</w:t>
            </w:r>
            <w:r w:rsidRPr="001D0283">
              <w:t xml:space="preserve"> *12*SCS</w:t>
            </w:r>
            <w:r>
              <w:t xml:space="preserve"> </w:t>
            </w:r>
            <w:r w:rsidRPr="001D0283">
              <w:t>(MHz)</w:t>
            </w:r>
            <w:r w:rsidR="00AB3675">
              <w:t xml:space="preserve"> </w:t>
            </w:r>
            <w:r>
              <w:t>&lt;</w:t>
            </w:r>
            <w:r w:rsidR="00AB3675">
              <w:t xml:space="preserve"> </w:t>
            </w:r>
            <w:r>
              <w:t>3.6</w:t>
            </w:r>
          </w:p>
          <w:p w14:paraId="0C24F0C7" w14:textId="2238F851" w:rsidR="00373C51" w:rsidRPr="00373C51" w:rsidRDefault="00202466" w:rsidP="00AB137C">
            <w:pPr>
              <w:pStyle w:val="TAC"/>
              <w:jc w:val="left"/>
              <w:rPr>
                <w:lang w:eastAsia="zh-CN"/>
              </w:rPr>
            </w:pPr>
            <w:r>
              <w:t xml:space="preserve">NOTE 3: 3.6 </w:t>
            </w:r>
            <w:r>
              <w:rPr>
                <w:rFonts w:eastAsia="Yu Mincho"/>
              </w:rPr>
              <w:t>≤</w:t>
            </w:r>
            <w:r>
              <w:rPr>
                <w:lang w:eastAsia="zh-CN"/>
              </w:rPr>
              <w:t xml:space="preserve"> (</w:t>
            </w:r>
            <w:r w:rsidRPr="001D0283">
              <w:t>RB</w:t>
            </w:r>
            <w:r>
              <w:rPr>
                <w:vertAlign w:val="subscript"/>
              </w:rPr>
              <w:t>end</w:t>
            </w:r>
            <w:r>
              <w:t>-</w:t>
            </w:r>
            <w:r w:rsidRPr="001D0283">
              <w:t xml:space="preserve"> L</w:t>
            </w:r>
            <w:r w:rsidRPr="001D0283">
              <w:rPr>
                <w:vertAlign w:val="subscript"/>
              </w:rPr>
              <w:t>CRB</w:t>
            </w:r>
            <w:r>
              <w:t>)</w:t>
            </w:r>
            <w:r w:rsidRPr="001D0283">
              <w:t xml:space="preserve"> *12*SCS</w:t>
            </w:r>
            <w:r>
              <w:t xml:space="preserve"> </w:t>
            </w:r>
            <w:r w:rsidRPr="001D0283">
              <w:t>(MHz)</w:t>
            </w:r>
          </w:p>
        </w:tc>
      </w:tr>
    </w:tbl>
    <w:p w14:paraId="117E3A71" w14:textId="77777777" w:rsidR="00373C51" w:rsidRPr="001D0283" w:rsidRDefault="00373C51" w:rsidP="00AD6A7A"/>
    <w:p w14:paraId="1BD2D7F9" w14:textId="06F8545B" w:rsidR="00AD6A7A" w:rsidRPr="001D0283" w:rsidRDefault="00AD6A7A" w:rsidP="00AD6A7A">
      <w:pPr>
        <w:pStyle w:val="TH"/>
      </w:pPr>
      <w:r w:rsidRPr="001D0283">
        <w:t xml:space="preserve">Table </w:t>
      </w:r>
      <w:r w:rsidR="0046439C">
        <w:t>7</w:t>
      </w:r>
      <w:r w:rsidRPr="001D0283">
        <w:t>: A-MPR for NS_15</w:t>
      </w:r>
    </w:p>
    <w:tbl>
      <w:tblPr>
        <w:tblW w:w="7471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016"/>
        <w:gridCol w:w="1107"/>
        <w:gridCol w:w="1107"/>
        <w:gridCol w:w="1107"/>
        <w:gridCol w:w="1067"/>
        <w:gridCol w:w="1067"/>
      </w:tblGrid>
      <w:tr w:rsidR="001E51F2" w:rsidRPr="001D0283" w14:paraId="32E8BC73" w14:textId="125E41C3" w:rsidTr="001E51F2">
        <w:trPr>
          <w:jc w:val="center"/>
        </w:trPr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421B6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Modulation/Waveform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7DE3B6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A1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95977C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A2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13CC6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A3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F6EF0" w14:textId="10FFBF43" w:rsidR="001E51F2" w:rsidRPr="001D0283" w:rsidRDefault="001E51F2" w:rsidP="00B158AC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D83C5" w14:textId="11B5AE90" w:rsidR="001E51F2" w:rsidRDefault="001E51F2" w:rsidP="00B158AC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A8</w:t>
            </w:r>
          </w:p>
        </w:tc>
      </w:tr>
      <w:tr w:rsidR="001E51F2" w:rsidRPr="001D0283" w14:paraId="1F2FCB32" w14:textId="328503AB" w:rsidTr="001E51F2">
        <w:trPr>
          <w:jc w:val="center"/>
        </w:trPr>
        <w:tc>
          <w:tcPr>
            <w:tcW w:w="20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25388" w14:textId="77777777" w:rsidR="001E51F2" w:rsidRPr="001D0283" w:rsidRDefault="001E51F2" w:rsidP="00B158AC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9B5461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01147C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BADA4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5E9E0" w14:textId="69C2CEDA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A8E90" w14:textId="6A6FA2FC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</w:tr>
      <w:tr w:rsidR="001E51F2" w:rsidRPr="001D0283" w14:paraId="61A9428D" w14:textId="486C032D" w:rsidTr="001E51F2">
        <w:trPr>
          <w:jc w:val="center"/>
        </w:trPr>
        <w:tc>
          <w:tcPr>
            <w:tcW w:w="201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92F9B6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PI/2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BPSK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82659A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809E69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9F756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7B118" w14:textId="77777777" w:rsidR="001E51F2" w:rsidRPr="001D0283" w:rsidRDefault="001E51F2" w:rsidP="00B158AC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2BF85" w14:textId="77777777" w:rsidR="001E51F2" w:rsidRPr="001D0283" w:rsidRDefault="001E51F2" w:rsidP="00B158AC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</w:tr>
      <w:tr w:rsidR="001E51F2" w:rsidRPr="001D0283" w14:paraId="5DCA1FBB" w14:textId="343A39EB" w:rsidTr="001E51F2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6B191A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AEDA47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F8BBD9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B3671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04DBF" w14:textId="0F13DBE0" w:rsidR="001E51F2" w:rsidRPr="001D0283" w:rsidRDefault="001E51F2" w:rsidP="00B158AC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11.5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CB5BA" w14:textId="4500F208" w:rsidR="001E51F2" w:rsidRDefault="001E51F2" w:rsidP="00B158AC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2</w:t>
            </w:r>
          </w:p>
        </w:tc>
      </w:tr>
      <w:tr w:rsidR="001E51F2" w:rsidRPr="001D0283" w14:paraId="7F167108" w14:textId="206473BE" w:rsidTr="001E51F2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0283E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4AE2A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A3A5A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D7845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BDC22" w14:textId="52DDE768" w:rsidR="001E51F2" w:rsidRPr="001D0283" w:rsidRDefault="001E51F2" w:rsidP="00B158AC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12.5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90B53" w14:textId="1B8D3DE6" w:rsidR="001E51F2" w:rsidRDefault="001E51F2" w:rsidP="00B158AC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3.5</w:t>
            </w:r>
          </w:p>
        </w:tc>
      </w:tr>
      <w:tr w:rsidR="001E51F2" w:rsidRPr="001D0283" w14:paraId="797EB6C6" w14:textId="7DF45E0B" w:rsidTr="001E51F2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B3A31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42E10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7E17F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29C21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35E7A" w14:textId="40231ACC" w:rsidR="001E51F2" w:rsidRPr="001D0283" w:rsidRDefault="001E51F2" w:rsidP="00B158A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12.5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8C59B" w14:textId="08CA0655" w:rsidR="001E51F2" w:rsidRDefault="001E51F2" w:rsidP="00B158A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3.5</w:t>
            </w:r>
          </w:p>
        </w:tc>
      </w:tr>
      <w:tr w:rsidR="001E51F2" w:rsidRPr="001D0283" w14:paraId="2F57236C" w14:textId="0B519DA9" w:rsidTr="001E51F2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6CC02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D28CB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2B2D5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39355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E8309" w14:textId="0F5D1BA9" w:rsidR="001E51F2" w:rsidRPr="001D0283" w:rsidRDefault="001E51F2" w:rsidP="00B158A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12.5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A0168" w14:textId="555AEFD8" w:rsidR="001E51F2" w:rsidRDefault="001E51F2" w:rsidP="00B158A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4</w:t>
            </w:r>
          </w:p>
        </w:tc>
      </w:tr>
      <w:tr w:rsidR="001E51F2" w:rsidRPr="001D0283" w14:paraId="63DCF6A1" w14:textId="61B4E8A4" w:rsidTr="001E51F2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6C47F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D02F1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6CA57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D4FEF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56A39" w14:textId="04C3781B" w:rsidR="001E51F2" w:rsidRPr="001D0283" w:rsidRDefault="001E51F2" w:rsidP="00B158AC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</w:t>
            </w:r>
            <w:r>
              <w:rPr>
                <w:rFonts w:eastAsia="Yu Mincho"/>
              </w:rPr>
              <w:t>2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DD110" w14:textId="496192F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5</w:t>
            </w:r>
          </w:p>
        </w:tc>
      </w:tr>
      <w:tr w:rsidR="001E51F2" w:rsidRPr="001D0283" w14:paraId="25C4EE75" w14:textId="685A4BD2" w:rsidTr="001E51F2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E65D1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4C8EA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C5F26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AF9BE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227C7" w14:textId="49DADC4F" w:rsidR="001E51F2" w:rsidRPr="001D0283" w:rsidRDefault="001E51F2" w:rsidP="00B158AC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</w:t>
            </w:r>
            <w:r>
              <w:rPr>
                <w:rFonts w:eastAsia="Yu Mincho"/>
              </w:rPr>
              <w:t>2.5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B9E9D" w14:textId="3F4FEE63" w:rsidR="001E51F2" w:rsidRPr="001D0283" w:rsidRDefault="001E51F2" w:rsidP="00B158A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5</w:t>
            </w:r>
          </w:p>
        </w:tc>
      </w:tr>
      <w:tr w:rsidR="001E51F2" w:rsidRPr="001D0283" w14:paraId="2385749F" w14:textId="1DA0D962" w:rsidTr="001E51F2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CC4DD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91B45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7D665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8C09A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489E2" w14:textId="5D1D4ACC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</w:t>
            </w:r>
            <w:r>
              <w:rPr>
                <w:rFonts w:eastAsia="Yu Mincho"/>
              </w:rPr>
              <w:t>3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05141" w14:textId="787931F0" w:rsidR="001E51F2" w:rsidRPr="001D0283" w:rsidRDefault="001E51F2" w:rsidP="00B158A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5</w:t>
            </w:r>
          </w:p>
        </w:tc>
      </w:tr>
      <w:tr w:rsidR="001E51F2" w:rsidRPr="001D0283" w14:paraId="7222FB2E" w14:textId="72F9FD7B" w:rsidTr="001E51F2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7B055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48C09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CD2956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78994" w14:textId="77777777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8EDFA" w14:textId="61EA9FE3" w:rsidR="001E51F2" w:rsidRPr="001D0283" w:rsidRDefault="001E51F2" w:rsidP="00B158A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</w:t>
            </w:r>
            <w:r>
              <w:rPr>
                <w:rFonts w:eastAsia="Yu Mincho"/>
              </w:rPr>
              <w:t>3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E53D6" w14:textId="1DBA8C7D" w:rsidR="001E51F2" w:rsidRPr="001D0283" w:rsidRDefault="001E51F2" w:rsidP="00B158A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5.5</w:t>
            </w:r>
          </w:p>
        </w:tc>
      </w:tr>
    </w:tbl>
    <w:p w14:paraId="36FF5182" w14:textId="77777777" w:rsidR="003B361F" w:rsidRPr="00AD2EEE" w:rsidRDefault="003B361F" w:rsidP="003B361F">
      <w:pPr>
        <w:overflowPunct w:val="0"/>
        <w:autoSpaceDE w:val="0"/>
        <w:autoSpaceDN w:val="0"/>
        <w:adjustRightInd w:val="0"/>
        <w:textAlignment w:val="baseline"/>
        <w:rPr>
          <w:rFonts w:hint="cs"/>
          <w:b/>
          <w:bCs/>
          <w:sz w:val="24"/>
          <w:szCs w:val="24"/>
          <w:rtl/>
          <w:lang w:val="en-US" w:bidi="fa-IR"/>
        </w:rPr>
      </w:pPr>
      <w:r w:rsidRPr="00AD2EEE">
        <w:rPr>
          <w:b/>
          <w:bCs/>
        </w:rPr>
        <w:t>Table 7</w:t>
      </w:r>
      <w:r w:rsidRPr="00AD2EEE">
        <w:rPr>
          <w:b/>
          <w:bCs/>
          <w:lang w:val="en-US"/>
        </w:rPr>
        <w:t xml:space="preserve"> is a modified version of </w:t>
      </w:r>
      <w:r w:rsidRPr="00AD2EEE">
        <w:rPr>
          <w:b/>
          <w:bCs/>
        </w:rPr>
        <w:t>Table 6.2.3.24-2 in TS 38.101-1</w:t>
      </w:r>
    </w:p>
    <w:p w14:paraId="15FCAC13" w14:textId="4FCBB04C" w:rsidR="003D43D4" w:rsidRDefault="003D43D4" w:rsidP="003D43D4">
      <w:pPr>
        <w:pStyle w:val="Heading1"/>
        <w:rPr>
          <w:lang w:val="en-US" w:eastAsia="zh-CN"/>
        </w:rPr>
      </w:pPr>
      <w:r>
        <w:rPr>
          <w:lang w:val="en-US" w:eastAsia="ja-JP"/>
        </w:rPr>
        <w:t>Conclusion</w:t>
      </w:r>
    </w:p>
    <w:p w14:paraId="02926930" w14:textId="77777777" w:rsidR="003D43D4" w:rsidRPr="00E52A8E" w:rsidRDefault="003D43D4" w:rsidP="003D43D4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1: Consider the following A-MPR regions and values for NS_12 with 7MHz CBW. </w:t>
      </w:r>
    </w:p>
    <w:p w14:paraId="45DA0126" w14:textId="77777777" w:rsidR="003D43D4" w:rsidRPr="00E52A8E" w:rsidRDefault="003D43D4" w:rsidP="003D43D4">
      <w:pPr>
        <w:pStyle w:val="TH"/>
        <w:rPr>
          <w:rFonts w:asciiTheme="majorBidi" w:hAnsiTheme="majorBidi" w:cstheme="majorBidi"/>
        </w:rPr>
      </w:pPr>
      <w:r w:rsidRPr="00E52A8E">
        <w:rPr>
          <w:rFonts w:asciiTheme="majorBidi" w:hAnsiTheme="majorBidi" w:cstheme="majorBidi"/>
        </w:rPr>
        <w:t>Table 1: A-MPR regions for NS_12 for 7MHz CBW</w:t>
      </w:r>
    </w:p>
    <w:tbl>
      <w:tblPr>
        <w:tblW w:w="9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69"/>
        <w:gridCol w:w="2308"/>
        <w:gridCol w:w="2506"/>
        <w:gridCol w:w="2592"/>
        <w:gridCol w:w="844"/>
      </w:tblGrid>
      <w:tr w:rsidR="003D43D4" w:rsidRPr="00E52A8E" w14:paraId="7724944E" w14:textId="77777777" w:rsidTr="009D097C">
        <w:trPr>
          <w:jc w:val="center"/>
        </w:trPr>
        <w:tc>
          <w:tcPr>
            <w:tcW w:w="13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6AD6D0" w14:textId="77777777" w:rsidR="003D43D4" w:rsidRPr="00E52A8E" w:rsidRDefault="003D43D4" w:rsidP="009D097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Channel BW</w:t>
            </w:r>
          </w:p>
        </w:tc>
        <w:tc>
          <w:tcPr>
            <w:tcW w:w="2308" w:type="dxa"/>
          </w:tcPr>
          <w:p w14:paraId="38BFC966" w14:textId="77777777" w:rsidR="003D43D4" w:rsidRPr="00E52A8E" w:rsidRDefault="003D43D4" w:rsidP="009D097C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Carrier Frequency, Fc, MHz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9E0DBF" w14:textId="77777777" w:rsidR="003D43D4" w:rsidRPr="00E52A8E" w:rsidRDefault="003D43D4" w:rsidP="009D097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RB</w:t>
            </w:r>
            <w:r w:rsidRPr="00E52A8E">
              <w:rPr>
                <w:rFonts w:asciiTheme="majorBidi" w:hAnsiTheme="majorBidi" w:cstheme="majorBidi"/>
                <w:vertAlign w:val="subscript"/>
              </w:rPr>
              <w:t>Start</w:t>
            </w:r>
            <w:r w:rsidRPr="00E52A8E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821B00" w14:textId="77777777" w:rsidR="003D43D4" w:rsidRPr="00E52A8E" w:rsidRDefault="003D43D4" w:rsidP="009D097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L</w:t>
            </w:r>
            <w:r w:rsidRPr="00E52A8E">
              <w:rPr>
                <w:rFonts w:asciiTheme="majorBidi" w:hAnsiTheme="majorBidi" w:cstheme="majorBidi"/>
                <w:vertAlign w:val="subscript"/>
              </w:rPr>
              <w:t>CRB</w:t>
            </w:r>
            <w:r w:rsidRPr="00E52A8E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5294D6" w14:textId="77777777" w:rsidR="003D43D4" w:rsidRPr="00E52A8E" w:rsidRDefault="003D43D4" w:rsidP="009D097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 xml:space="preserve">A-MPR </w:t>
            </w:r>
          </w:p>
        </w:tc>
      </w:tr>
      <w:tr w:rsidR="003D43D4" w:rsidRPr="00E52A8E" w14:paraId="1D3AB450" w14:textId="77777777" w:rsidTr="009D097C">
        <w:trPr>
          <w:jc w:val="center"/>
        </w:trPr>
        <w:tc>
          <w:tcPr>
            <w:tcW w:w="1369" w:type="dxa"/>
          </w:tcPr>
          <w:p w14:paraId="515A67E0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7MHz</w:t>
            </w:r>
          </w:p>
        </w:tc>
        <w:tc>
          <w:tcPr>
            <w:tcW w:w="2308" w:type="dxa"/>
          </w:tcPr>
          <w:p w14:paraId="144FD9D0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 xml:space="preserve">817.5 ≤ </w:t>
            </w:r>
            <w:proofErr w:type="gramStart"/>
            <w:r w:rsidRPr="00E52A8E">
              <w:rPr>
                <w:rFonts w:asciiTheme="majorBidi" w:hAnsiTheme="majorBidi" w:cstheme="majorBidi"/>
              </w:rPr>
              <w:t>Fc  ≤</w:t>
            </w:r>
            <w:proofErr w:type="gramEnd"/>
            <w:r w:rsidRPr="00E52A8E">
              <w:rPr>
                <w:rFonts w:asciiTheme="majorBidi" w:hAnsiTheme="majorBidi" w:cstheme="majorBidi"/>
              </w:rPr>
              <w:t xml:space="preserve"> 820.5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63C772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≤2.16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E733CF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BB6C68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A3</w:t>
            </w:r>
          </w:p>
        </w:tc>
      </w:tr>
    </w:tbl>
    <w:p w14:paraId="7024356E" w14:textId="77777777" w:rsidR="003D43D4" w:rsidRPr="00E52A8E" w:rsidRDefault="003D43D4" w:rsidP="003D43D4">
      <w:pPr>
        <w:jc w:val="center"/>
        <w:rPr>
          <w:rFonts w:asciiTheme="majorBidi" w:hAnsiTheme="majorBidi" w:cstheme="majorBidi"/>
        </w:rPr>
      </w:pPr>
    </w:p>
    <w:p w14:paraId="3822AB08" w14:textId="77777777" w:rsidR="003D43D4" w:rsidRPr="00E52A8E" w:rsidRDefault="003D43D4" w:rsidP="003D43D4">
      <w:pPr>
        <w:pStyle w:val="TH"/>
        <w:rPr>
          <w:rFonts w:asciiTheme="majorBidi" w:hAnsiTheme="majorBidi" w:cstheme="majorBidi"/>
        </w:rPr>
      </w:pPr>
      <w:r w:rsidRPr="00E52A8E">
        <w:rPr>
          <w:rFonts w:asciiTheme="majorBidi" w:hAnsiTheme="majorBidi" w:cstheme="majorBidi"/>
        </w:rPr>
        <w:t>Table 2: A-MPR for NS_12</w:t>
      </w:r>
    </w:p>
    <w:tbl>
      <w:tblPr>
        <w:tblW w:w="3459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200"/>
        <w:gridCol w:w="1259"/>
      </w:tblGrid>
      <w:tr w:rsidR="003D43D4" w:rsidRPr="00E52A8E" w14:paraId="4464563E" w14:textId="77777777" w:rsidTr="009D097C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8254E" w14:textId="77777777" w:rsidR="003D43D4" w:rsidRPr="00E52A8E" w:rsidRDefault="003D43D4" w:rsidP="009D097C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Modulation/Waveform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48BDB2E" w14:textId="77777777" w:rsidR="003D43D4" w:rsidRPr="00E52A8E" w:rsidRDefault="003D43D4" w:rsidP="009D097C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A3</w:t>
            </w:r>
          </w:p>
        </w:tc>
      </w:tr>
      <w:tr w:rsidR="003D43D4" w:rsidRPr="00E52A8E" w14:paraId="0E843EE1" w14:textId="77777777" w:rsidTr="009D097C">
        <w:trPr>
          <w:jc w:val="center"/>
        </w:trPr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D5CE4" w14:textId="77777777" w:rsidR="003D43D4" w:rsidRPr="00E52A8E" w:rsidRDefault="003D43D4" w:rsidP="009D097C">
            <w:pPr>
              <w:pStyle w:val="TAH"/>
              <w:rPr>
                <w:rFonts w:asciiTheme="majorBidi" w:hAnsiTheme="majorBidi" w:cstheme="majorBidi"/>
                <w:lang w:eastAsia="ko-KR"/>
              </w:rPr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AF184E6" w14:textId="77777777" w:rsidR="003D43D4" w:rsidRPr="00E52A8E" w:rsidRDefault="003D43D4" w:rsidP="009D097C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Outer/Inner</w:t>
            </w:r>
          </w:p>
        </w:tc>
      </w:tr>
      <w:tr w:rsidR="003D43D4" w:rsidRPr="00E52A8E" w14:paraId="44493CEF" w14:textId="77777777" w:rsidTr="009D097C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6CF09E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79DB0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4</w:t>
            </w:r>
          </w:p>
        </w:tc>
      </w:tr>
      <w:tr w:rsidR="003D43D4" w:rsidRPr="00E52A8E" w14:paraId="02FC8E1C" w14:textId="77777777" w:rsidTr="009D097C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37F0E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E1AF2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5</w:t>
            </w:r>
          </w:p>
        </w:tc>
      </w:tr>
      <w:tr w:rsidR="003D43D4" w:rsidRPr="00E52A8E" w14:paraId="74EF04E9" w14:textId="77777777" w:rsidTr="009D097C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473A2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4CED1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5</w:t>
            </w:r>
          </w:p>
        </w:tc>
      </w:tr>
      <w:tr w:rsidR="003D43D4" w:rsidRPr="00E52A8E" w14:paraId="074A8CF3" w14:textId="77777777" w:rsidTr="009D097C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C4872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4032C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3D43D4" w:rsidRPr="00E52A8E" w14:paraId="14D4FAE0" w14:textId="77777777" w:rsidTr="009D097C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DF136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B8186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3D43D4" w:rsidRPr="00E52A8E" w14:paraId="0AA0873E" w14:textId="77777777" w:rsidTr="009D097C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92D54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CD411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3D43D4" w:rsidRPr="00E52A8E" w14:paraId="63F706A5" w14:textId="77777777" w:rsidTr="009D097C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0FAC3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0EF3E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3D43D4" w:rsidRPr="00E52A8E" w14:paraId="19B7A1C9" w14:textId="77777777" w:rsidTr="009D097C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6E214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BCF96" w14:textId="77777777" w:rsidR="003D43D4" w:rsidRPr="00E52A8E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3D43D4" w:rsidRPr="00E52A8E" w14:paraId="365A9304" w14:textId="77777777" w:rsidTr="009D097C">
        <w:trPr>
          <w:jc w:val="center"/>
        </w:trPr>
        <w:tc>
          <w:tcPr>
            <w:tcW w:w="34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64BE6" w14:textId="77777777" w:rsidR="003D43D4" w:rsidRPr="00E52A8E" w:rsidRDefault="003D43D4" w:rsidP="009D097C">
            <w:pPr>
              <w:pStyle w:val="TAC"/>
              <w:jc w:val="left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 xml:space="preserve">NOTE: for 256QAM MPR would suffice and no A-MPR </w:t>
            </w:r>
            <w:r>
              <w:rPr>
                <w:rFonts w:asciiTheme="majorBidi" w:hAnsiTheme="majorBidi" w:cstheme="majorBidi"/>
              </w:rPr>
              <w:t>is</w:t>
            </w:r>
            <w:r w:rsidRPr="00E52A8E">
              <w:rPr>
                <w:rFonts w:asciiTheme="majorBidi" w:hAnsiTheme="majorBidi" w:cstheme="majorBidi"/>
              </w:rPr>
              <w:t xml:space="preserve"> needed. </w:t>
            </w:r>
          </w:p>
        </w:tc>
      </w:tr>
    </w:tbl>
    <w:p w14:paraId="6307BF9F" w14:textId="77777777" w:rsidR="003D43D4" w:rsidRPr="00E52A8E" w:rsidRDefault="003D43D4" w:rsidP="003D43D4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2</w:t>
      </w:r>
      <w:r w:rsidRPr="00E52A8E">
        <w:rPr>
          <w:rFonts w:asciiTheme="majorBidi" w:hAnsiTheme="majorBidi" w:cstheme="majorBidi"/>
          <w:b/>
          <w:bCs/>
        </w:rPr>
        <w:t>: Consider the following A-MPR regions and values for NS_1</w:t>
      </w:r>
      <w:r>
        <w:rPr>
          <w:rFonts w:asciiTheme="majorBidi" w:hAnsiTheme="majorBidi" w:cstheme="majorBidi"/>
          <w:b/>
          <w:bCs/>
        </w:rPr>
        <w:t>3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3B4F25A8" w14:textId="77777777" w:rsidR="003D43D4" w:rsidRPr="00FF0E0C" w:rsidRDefault="003D43D4" w:rsidP="003D43D4">
      <w:pPr>
        <w:pStyle w:val="TH"/>
        <w:rPr>
          <w:rFonts w:asciiTheme="majorBidi" w:hAnsiTheme="majorBidi" w:cstheme="majorBidi"/>
        </w:rPr>
      </w:pPr>
      <w:r w:rsidRPr="00FF0E0C">
        <w:rPr>
          <w:rFonts w:asciiTheme="majorBidi" w:hAnsiTheme="majorBidi" w:cstheme="majorBidi"/>
        </w:rPr>
        <w:t>Table 3: A-MPR regions for NS_13</w:t>
      </w:r>
    </w:p>
    <w:tbl>
      <w:tblPr>
        <w:tblW w:w="85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30"/>
        <w:gridCol w:w="2160"/>
        <w:gridCol w:w="2160"/>
        <w:gridCol w:w="1890"/>
        <w:gridCol w:w="990"/>
      </w:tblGrid>
      <w:tr w:rsidR="003D43D4" w:rsidRPr="00FF0E0C" w14:paraId="25D1B2C4" w14:textId="77777777" w:rsidTr="009D097C">
        <w:trPr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647146" w14:textId="77777777" w:rsidR="003D43D4" w:rsidRPr="00FF0E0C" w:rsidRDefault="003D43D4" w:rsidP="009D097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Channel BW</w:t>
            </w:r>
          </w:p>
        </w:tc>
        <w:tc>
          <w:tcPr>
            <w:tcW w:w="2160" w:type="dxa"/>
          </w:tcPr>
          <w:p w14:paraId="365A8311" w14:textId="77777777" w:rsidR="003D43D4" w:rsidRPr="00FF0E0C" w:rsidRDefault="003D43D4" w:rsidP="009D097C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Carrier Frequency, Fc,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62E796" w14:textId="77777777" w:rsidR="003D43D4" w:rsidRPr="00FF0E0C" w:rsidRDefault="003D43D4" w:rsidP="009D097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RB</w:t>
            </w:r>
            <w:r w:rsidRPr="00FF0E0C">
              <w:rPr>
                <w:rFonts w:asciiTheme="majorBidi" w:hAnsiTheme="majorBidi" w:cstheme="majorBidi"/>
                <w:vertAlign w:val="subscript"/>
              </w:rPr>
              <w:t>Start</w:t>
            </w:r>
            <w:r w:rsidRPr="00FF0E0C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5B391C" w14:textId="77777777" w:rsidR="003D43D4" w:rsidRPr="00FF0E0C" w:rsidRDefault="003D43D4" w:rsidP="009D097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L</w:t>
            </w:r>
            <w:r w:rsidRPr="00FF0E0C">
              <w:rPr>
                <w:rFonts w:asciiTheme="majorBidi" w:hAnsiTheme="majorBidi" w:cstheme="majorBidi"/>
                <w:vertAlign w:val="subscript"/>
              </w:rPr>
              <w:t>CRB</w:t>
            </w:r>
            <w:r w:rsidRPr="00FF0E0C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AADC49" w14:textId="77777777" w:rsidR="003D43D4" w:rsidRPr="00FF0E0C" w:rsidRDefault="003D43D4" w:rsidP="009D097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A-MPR</w:t>
            </w:r>
          </w:p>
        </w:tc>
      </w:tr>
      <w:tr w:rsidR="003D43D4" w:rsidRPr="00FF0E0C" w14:paraId="3EACE005" w14:textId="77777777" w:rsidTr="009D097C">
        <w:trPr>
          <w:jc w:val="center"/>
        </w:trPr>
        <w:tc>
          <w:tcPr>
            <w:tcW w:w="1330" w:type="dxa"/>
            <w:tcBorders>
              <w:top w:val="nil"/>
            </w:tcBorders>
            <w:shd w:val="clear" w:color="auto" w:fill="auto"/>
          </w:tcPr>
          <w:p w14:paraId="78C3BF4C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  <w:lang w:eastAsia="zh-CN"/>
              </w:rPr>
              <w:t>7MHz</w:t>
            </w:r>
          </w:p>
        </w:tc>
        <w:tc>
          <w:tcPr>
            <w:tcW w:w="2160" w:type="dxa"/>
            <w:tcBorders>
              <w:top w:val="nil"/>
            </w:tcBorders>
            <w:shd w:val="clear" w:color="auto" w:fill="auto"/>
          </w:tcPr>
          <w:p w14:paraId="088ECC5C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Fc = 820.5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42A1BD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≤1.98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43B1F7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0F3690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A</w:t>
            </w:r>
            <w:r>
              <w:rPr>
                <w:rFonts w:asciiTheme="majorBidi" w:hAnsiTheme="majorBidi" w:cstheme="majorBidi"/>
              </w:rPr>
              <w:t>4</w:t>
            </w:r>
          </w:p>
        </w:tc>
      </w:tr>
    </w:tbl>
    <w:p w14:paraId="091AF204" w14:textId="77777777" w:rsidR="003D43D4" w:rsidRPr="00FF0E0C" w:rsidRDefault="003D43D4" w:rsidP="003D43D4">
      <w:pPr>
        <w:rPr>
          <w:rFonts w:asciiTheme="majorBidi" w:hAnsiTheme="majorBidi" w:cstheme="majorBidi"/>
        </w:rPr>
      </w:pPr>
    </w:p>
    <w:p w14:paraId="69C340E4" w14:textId="77777777" w:rsidR="003D43D4" w:rsidRPr="00FF0E0C" w:rsidRDefault="003D43D4" w:rsidP="003D43D4">
      <w:pPr>
        <w:pStyle w:val="TH"/>
        <w:rPr>
          <w:rFonts w:asciiTheme="majorBidi" w:hAnsiTheme="majorBidi" w:cstheme="majorBidi"/>
        </w:rPr>
      </w:pPr>
      <w:r w:rsidRPr="00FF0E0C">
        <w:rPr>
          <w:rFonts w:asciiTheme="majorBidi" w:hAnsiTheme="majorBidi" w:cstheme="majorBidi"/>
        </w:rPr>
        <w:lastRenderedPageBreak/>
        <w:t>Table 4: A-MPR for NS_13</w:t>
      </w:r>
    </w:p>
    <w:tbl>
      <w:tblPr>
        <w:tblW w:w="3257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46"/>
        <w:gridCol w:w="1111"/>
      </w:tblGrid>
      <w:tr w:rsidR="003D43D4" w:rsidRPr="00FF0E0C" w14:paraId="0EB6E939" w14:textId="77777777" w:rsidTr="009D097C">
        <w:trPr>
          <w:jc w:val="center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D68F0" w14:textId="77777777" w:rsidR="003D43D4" w:rsidRPr="00FF0E0C" w:rsidRDefault="003D43D4" w:rsidP="009D097C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F6732" w14:textId="77777777" w:rsidR="003D43D4" w:rsidRPr="00FF0E0C" w:rsidRDefault="003D43D4" w:rsidP="009D097C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A4</w:t>
            </w:r>
          </w:p>
        </w:tc>
      </w:tr>
      <w:tr w:rsidR="003D43D4" w:rsidRPr="00FF0E0C" w14:paraId="7E639676" w14:textId="77777777" w:rsidTr="009D097C">
        <w:trPr>
          <w:jc w:val="center"/>
        </w:trPr>
        <w:tc>
          <w:tcPr>
            <w:tcW w:w="21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DE416" w14:textId="77777777" w:rsidR="003D43D4" w:rsidRPr="00FF0E0C" w:rsidRDefault="003D43D4" w:rsidP="009D097C">
            <w:pPr>
              <w:pStyle w:val="TAH"/>
              <w:rPr>
                <w:rFonts w:asciiTheme="majorBidi" w:hAnsiTheme="majorBidi" w:cstheme="majorBidi"/>
                <w:lang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3D233" w14:textId="77777777" w:rsidR="003D43D4" w:rsidRPr="00FF0E0C" w:rsidRDefault="003D43D4" w:rsidP="009D097C">
            <w:pPr>
              <w:pStyle w:val="TAH"/>
              <w:rPr>
                <w:rFonts w:asciiTheme="majorBidi" w:hAnsiTheme="majorBidi" w:cstheme="majorBidi"/>
              </w:rPr>
            </w:pPr>
          </w:p>
        </w:tc>
      </w:tr>
      <w:tr w:rsidR="003D43D4" w:rsidRPr="00FF0E0C" w14:paraId="3B9AEE65" w14:textId="77777777" w:rsidTr="009D097C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9025F3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CC980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4.5</w:t>
            </w:r>
          </w:p>
        </w:tc>
      </w:tr>
      <w:tr w:rsidR="003D43D4" w:rsidRPr="00FF0E0C" w14:paraId="6338128E" w14:textId="77777777" w:rsidTr="009D097C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869B0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B6C56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5</w:t>
            </w:r>
          </w:p>
        </w:tc>
      </w:tr>
      <w:tr w:rsidR="003D43D4" w:rsidRPr="00FF0E0C" w14:paraId="2A870607" w14:textId="77777777" w:rsidTr="009D097C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CC054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B4230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5</w:t>
            </w:r>
          </w:p>
        </w:tc>
      </w:tr>
      <w:tr w:rsidR="003D43D4" w:rsidRPr="00FF0E0C" w14:paraId="756FF003" w14:textId="77777777" w:rsidTr="009D097C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F052D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63F88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3D43D4" w:rsidRPr="00FF0E0C" w14:paraId="28019D99" w14:textId="77777777" w:rsidTr="009D097C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7985A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C98E0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3D43D4" w:rsidRPr="00FF0E0C" w14:paraId="08B1E478" w14:textId="77777777" w:rsidTr="009D097C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7B05A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54841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3D43D4" w:rsidRPr="00FF0E0C" w14:paraId="675DC6EC" w14:textId="77777777" w:rsidTr="009D097C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69701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BB8CF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3D43D4" w:rsidRPr="00FF0E0C" w14:paraId="227209C9" w14:textId="77777777" w:rsidTr="009D097C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530E4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1568C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3D43D4" w:rsidRPr="00FF0E0C" w14:paraId="4905296D" w14:textId="77777777" w:rsidTr="009D097C">
        <w:trPr>
          <w:jc w:val="center"/>
        </w:trPr>
        <w:tc>
          <w:tcPr>
            <w:tcW w:w="32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E1E18" w14:textId="77777777" w:rsidR="003D43D4" w:rsidRPr="00FF0E0C" w:rsidRDefault="003D43D4" w:rsidP="009D097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 xml:space="preserve">NOTE: for 256QAM MPR would suffice and no A-MPR is needed. </w:t>
            </w:r>
          </w:p>
        </w:tc>
      </w:tr>
    </w:tbl>
    <w:p w14:paraId="73C72DAC" w14:textId="3B3011FA" w:rsidR="003D43D4" w:rsidRDefault="003D43D4" w:rsidP="00212DD2">
      <w:pPr>
        <w:overflowPunct w:val="0"/>
        <w:autoSpaceDE w:val="0"/>
        <w:autoSpaceDN w:val="0"/>
        <w:adjustRightInd w:val="0"/>
        <w:textAlignment w:val="baseline"/>
        <w:rPr>
          <w:sz w:val="24"/>
          <w:szCs w:val="24"/>
        </w:rPr>
      </w:pPr>
    </w:p>
    <w:p w14:paraId="3B9CD586" w14:textId="77777777" w:rsidR="003D43D4" w:rsidRDefault="003D43D4" w:rsidP="003D43D4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3</w:t>
      </w:r>
      <w:r w:rsidRPr="00E52A8E">
        <w:rPr>
          <w:rFonts w:asciiTheme="majorBidi" w:hAnsiTheme="majorBidi" w:cstheme="majorBidi"/>
          <w:b/>
          <w:bCs/>
        </w:rPr>
        <w:t xml:space="preserve">: </w:t>
      </w:r>
      <w:r>
        <w:rPr>
          <w:rFonts w:asciiTheme="majorBidi" w:hAnsiTheme="majorBidi" w:cstheme="majorBidi"/>
          <w:b/>
          <w:bCs/>
        </w:rPr>
        <w:t>No A-MPR</w:t>
      </w:r>
      <w:r w:rsidRPr="00E52A8E">
        <w:rPr>
          <w:rFonts w:asciiTheme="majorBidi" w:hAnsiTheme="majorBidi" w:cstheme="majorBidi"/>
          <w:b/>
          <w:bCs/>
        </w:rPr>
        <w:t xml:space="preserve"> for NS_1</w:t>
      </w:r>
      <w:r>
        <w:rPr>
          <w:rFonts w:asciiTheme="majorBidi" w:hAnsiTheme="majorBidi" w:cstheme="majorBidi"/>
          <w:b/>
          <w:bCs/>
        </w:rPr>
        <w:t>4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03A3EC20" w14:textId="77777777" w:rsidR="003D43D4" w:rsidRDefault="003D43D4" w:rsidP="003D43D4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4</w:t>
      </w:r>
      <w:r w:rsidRPr="00E52A8E">
        <w:rPr>
          <w:rFonts w:asciiTheme="majorBidi" w:hAnsiTheme="majorBidi" w:cstheme="majorBidi"/>
          <w:b/>
          <w:bCs/>
        </w:rPr>
        <w:t>: Consider the following A-MPR regions and values for NS_1</w:t>
      </w:r>
      <w:r>
        <w:rPr>
          <w:rFonts w:asciiTheme="majorBidi" w:hAnsiTheme="majorBidi" w:cstheme="majorBidi"/>
          <w:b/>
          <w:bCs/>
        </w:rPr>
        <w:t>5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47898A5A" w14:textId="77777777" w:rsidR="0046439C" w:rsidRPr="001D0283" w:rsidRDefault="0046439C" w:rsidP="0046439C">
      <w:pPr>
        <w:pStyle w:val="TH"/>
      </w:pPr>
      <w:r w:rsidRPr="001D0283">
        <w:t xml:space="preserve">Table </w:t>
      </w:r>
      <w:r>
        <w:t>6</w:t>
      </w:r>
      <w:r w:rsidRPr="001D0283">
        <w:t>: A-MPR regions for NS_1</w:t>
      </w:r>
      <w:r>
        <w:t>5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46439C" w:rsidRPr="001D0283" w14:paraId="4919309E" w14:textId="77777777" w:rsidTr="009D097C">
        <w:trPr>
          <w:tblHeader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8D89B2" w14:textId="77777777" w:rsidR="0046439C" w:rsidRPr="001D0283" w:rsidRDefault="0046439C" w:rsidP="009D097C">
            <w:pPr>
              <w:pStyle w:val="TAH"/>
              <w:keepNext w:val="0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0AE833D4" w14:textId="77777777" w:rsidR="0046439C" w:rsidRPr="001D0283" w:rsidRDefault="0046439C" w:rsidP="009D097C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190E68" w14:textId="77777777" w:rsidR="0046439C" w:rsidRPr="001D0283" w:rsidRDefault="0046439C" w:rsidP="009D097C">
            <w:pPr>
              <w:pStyle w:val="TAH"/>
              <w:rPr>
                <w:lang w:eastAsia="zh-CN"/>
              </w:rPr>
            </w:pPr>
            <w:r w:rsidRPr="001D0283">
              <w:t>RB</w:t>
            </w:r>
            <w:r>
              <w:rPr>
                <w:vertAlign w:val="subscript"/>
              </w:rPr>
              <w:t>end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4A73B5" w14:textId="77777777" w:rsidR="0046439C" w:rsidRPr="001D0283" w:rsidRDefault="0046439C" w:rsidP="009D097C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45995C" w14:textId="77777777" w:rsidR="0046439C" w:rsidRPr="001D0283" w:rsidRDefault="0046439C" w:rsidP="009D097C">
            <w:pPr>
              <w:pStyle w:val="TAH"/>
              <w:rPr>
                <w:lang w:eastAsia="zh-CN"/>
              </w:rPr>
            </w:pPr>
            <w:r w:rsidRPr="001D0283">
              <w:t>A-MPR</w:t>
            </w:r>
          </w:p>
        </w:tc>
      </w:tr>
      <w:tr w:rsidR="0046439C" w:rsidRPr="001D0283" w14:paraId="618A6708" w14:textId="77777777" w:rsidTr="009D097C">
        <w:trPr>
          <w:jc w:val="center"/>
        </w:trPr>
        <w:tc>
          <w:tcPr>
            <w:tcW w:w="1440" w:type="dxa"/>
            <w:vMerge w:val="restart"/>
            <w:tcBorders>
              <w:top w:val="nil"/>
            </w:tcBorders>
            <w:shd w:val="clear" w:color="auto" w:fill="auto"/>
          </w:tcPr>
          <w:p w14:paraId="666B0133" w14:textId="77777777" w:rsidR="0046439C" w:rsidRPr="001D0283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7MHz</w:t>
            </w:r>
          </w:p>
        </w:tc>
        <w:tc>
          <w:tcPr>
            <w:tcW w:w="2140" w:type="dxa"/>
            <w:vMerge w:val="restart"/>
            <w:tcBorders>
              <w:top w:val="nil"/>
            </w:tcBorders>
            <w:shd w:val="clear" w:color="auto" w:fill="auto"/>
          </w:tcPr>
          <w:p w14:paraId="3219FFA2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 xml:space="preserve">5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5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70B83A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5862C2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3.6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D19692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A7</w:t>
            </w:r>
          </w:p>
        </w:tc>
      </w:tr>
      <w:tr w:rsidR="0046439C" w:rsidRPr="001D0283" w14:paraId="4BC30858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159F91D3" w14:textId="77777777" w:rsidR="0046439C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25A9FF0E" w14:textId="77777777" w:rsidR="0046439C" w:rsidRPr="001D0283" w:rsidRDefault="0046439C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AA86CB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3.24, &lt;6.3(Zone2)</w:t>
            </w:r>
            <w:r w:rsidRPr="00373C51">
              <w:rPr>
                <w:vertAlign w:val="superscript"/>
              </w:rPr>
              <w:t>1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01D0E4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1.98, &lt;3.6(Zone2)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B7AF0B" w14:textId="77777777" w:rsidR="0046439C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46439C" w:rsidRPr="001D0283" w14:paraId="13058965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1423FF86" w14:textId="77777777" w:rsidR="0046439C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440E6C34" w14:textId="77777777" w:rsidR="0046439C" w:rsidRPr="001D0283" w:rsidRDefault="0046439C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59ED64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4.14, &lt;6.3(Zone3)</w:t>
            </w:r>
            <w:r w:rsidRPr="00373C51">
              <w:rPr>
                <w:vertAlign w:val="superscript"/>
              </w:rPr>
              <w:t xml:space="preserve"> </w:t>
            </w:r>
            <w:r>
              <w:rPr>
                <w:vertAlign w:val="superscript"/>
              </w:rPr>
              <w:t>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F501C0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1.44, &lt;3.6(Zone3)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50F64B" w14:textId="77777777" w:rsidR="0046439C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A1</w:t>
            </w:r>
          </w:p>
        </w:tc>
      </w:tr>
      <w:tr w:rsidR="0046439C" w:rsidRPr="001D0283" w14:paraId="1DE880FF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56749B9E" w14:textId="77777777" w:rsidR="0046439C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5282D184" w14:textId="77777777" w:rsidR="0046439C" w:rsidRPr="001D0283" w:rsidRDefault="0046439C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C9BFA" w14:textId="77777777" w:rsidR="0046439C" w:rsidRPr="001D0283" w:rsidRDefault="0046439C" w:rsidP="009D097C">
            <w:pPr>
              <w:pStyle w:val="TAC"/>
              <w:bidi/>
            </w:pPr>
            <w:r w:rsidRPr="001D0283">
              <w:t>≥</w:t>
            </w:r>
            <w:r>
              <w:t>4.5, &lt;6.3(Zone4)</w:t>
            </w:r>
            <w:r w:rsidRPr="0011118F">
              <w:rPr>
                <w:vertAlign w:val="superscript"/>
              </w:rPr>
              <w:t>3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E8BCA9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0.9(Zone4)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9A562B" w14:textId="77777777" w:rsidR="0046439C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46439C" w:rsidRPr="001D0283" w14:paraId="2563430F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7BA97426" w14:textId="77777777" w:rsidR="0046439C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2ED9DAE1" w14:textId="77777777" w:rsidR="0046439C" w:rsidRPr="001D0283" w:rsidRDefault="0046439C" w:rsidP="009D097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EB3FD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4.5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3BF157" w14:textId="77777777" w:rsidR="0046439C" w:rsidRPr="001D0283" w:rsidRDefault="0046439C" w:rsidP="009D097C">
            <w:pPr>
              <w:pStyle w:val="TAC"/>
            </w:pPr>
            <w:r>
              <w:t>&lt;0.9(Zone5)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A656F8" w14:textId="77777777" w:rsidR="0046439C" w:rsidRDefault="0046439C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46439C" w:rsidRPr="001D0283" w14:paraId="6378EAE7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6C105D8E" w14:textId="77777777" w:rsidR="0046439C" w:rsidRPr="001D0283" w:rsidRDefault="0046439C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AE1F8E3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</w:t>
            </w:r>
            <w:r>
              <w:rPr>
                <w:rFonts w:cs="Arial"/>
              </w:rPr>
              <w:t xml:space="preserve">38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1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15F04F" w14:textId="77777777" w:rsidR="0046439C" w:rsidRPr="001D0283" w:rsidRDefault="0046439C" w:rsidP="009D097C">
            <w:pPr>
              <w:pStyle w:val="TAC"/>
              <w:rPr>
                <w:lang w:eastAsia="zh-CN"/>
              </w:rPr>
            </w:pP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0EA5B" w14:textId="77777777" w:rsidR="0046439C" w:rsidRPr="001D0283" w:rsidRDefault="0046439C" w:rsidP="009D097C">
            <w:pPr>
              <w:pStyle w:val="TAC"/>
            </w:pPr>
            <w:r w:rsidRPr="001D0283">
              <w:t>≥</w:t>
            </w:r>
            <w:r>
              <w:t>4.5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B6EDE" w14:textId="77777777" w:rsidR="0046439C" w:rsidRPr="001E51F2" w:rsidRDefault="0046439C" w:rsidP="009D097C">
            <w:pPr>
              <w:pStyle w:val="TAC"/>
              <w:rPr>
                <w:lang w:val="en-US" w:eastAsia="zh-CN" w:bidi="fa-IR"/>
              </w:rPr>
            </w:pPr>
            <w:r>
              <w:rPr>
                <w:lang w:eastAsia="zh-CN"/>
              </w:rPr>
              <w:t>A</w:t>
            </w:r>
            <w:r>
              <w:rPr>
                <w:lang w:val="en-US" w:eastAsia="zh-CN" w:bidi="fa-IR"/>
              </w:rPr>
              <w:t>8</w:t>
            </w:r>
          </w:p>
        </w:tc>
      </w:tr>
      <w:tr w:rsidR="0046439C" w:rsidRPr="001D0283" w14:paraId="34D96A08" w14:textId="77777777" w:rsidTr="009D097C">
        <w:trPr>
          <w:jc w:val="center"/>
        </w:trPr>
        <w:tc>
          <w:tcPr>
            <w:tcW w:w="9500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14:paraId="30D878DC" w14:textId="77777777" w:rsidR="0046439C" w:rsidRDefault="0046439C" w:rsidP="009D097C">
            <w:pPr>
              <w:pStyle w:val="TAC"/>
              <w:jc w:val="left"/>
            </w:pPr>
            <w:r>
              <w:rPr>
                <w:lang w:eastAsia="zh-CN"/>
              </w:rPr>
              <w:t xml:space="preserve">NOTE 1:  1.26 </w:t>
            </w:r>
            <w:r w:rsidRPr="001D0283">
              <w:rPr>
                <w:rFonts w:eastAsia="Yu Mincho"/>
              </w:rPr>
              <w:t>≤</w:t>
            </w:r>
            <w:r>
              <w:rPr>
                <w:lang w:eastAsia="zh-CN"/>
              </w:rPr>
              <w:t xml:space="preserve"> (</w:t>
            </w:r>
            <w:r w:rsidRPr="001D0283">
              <w:t>RB</w:t>
            </w:r>
            <w:r>
              <w:rPr>
                <w:vertAlign w:val="subscript"/>
              </w:rPr>
              <w:t>end</w:t>
            </w:r>
            <w:r>
              <w:t>-</w:t>
            </w:r>
            <w:r w:rsidRPr="001D0283">
              <w:t xml:space="preserve"> L</w:t>
            </w:r>
            <w:r w:rsidRPr="001D0283">
              <w:rPr>
                <w:vertAlign w:val="subscript"/>
              </w:rPr>
              <w:t>CRB</w:t>
            </w:r>
            <w:r>
              <w:t>)</w:t>
            </w:r>
            <w:r w:rsidRPr="001D0283">
              <w:t xml:space="preserve"> *12*SCS</w:t>
            </w:r>
            <w:r>
              <w:t xml:space="preserve"> </w:t>
            </w:r>
            <w:r w:rsidRPr="001D0283">
              <w:t>(MHz)</w:t>
            </w:r>
            <w:r>
              <w:t>&lt;2.7</w:t>
            </w:r>
          </w:p>
          <w:p w14:paraId="7BA15AB2" w14:textId="77777777" w:rsidR="0046439C" w:rsidRDefault="0046439C" w:rsidP="009D097C">
            <w:pPr>
              <w:pStyle w:val="TAC"/>
              <w:jc w:val="left"/>
            </w:pPr>
            <w:r>
              <w:rPr>
                <w:lang w:eastAsia="zh-CN"/>
              </w:rPr>
              <w:t xml:space="preserve">NOTE 2:  2.7 </w:t>
            </w:r>
            <w:r w:rsidRPr="001D0283">
              <w:rPr>
                <w:rFonts w:eastAsia="Yu Mincho"/>
              </w:rPr>
              <w:t>≤</w:t>
            </w:r>
            <w:r>
              <w:rPr>
                <w:lang w:eastAsia="zh-CN"/>
              </w:rPr>
              <w:t xml:space="preserve"> (</w:t>
            </w:r>
            <w:r w:rsidRPr="001D0283">
              <w:t>RB</w:t>
            </w:r>
            <w:r>
              <w:rPr>
                <w:vertAlign w:val="subscript"/>
              </w:rPr>
              <w:t>end</w:t>
            </w:r>
            <w:r>
              <w:t>-</w:t>
            </w:r>
            <w:r w:rsidRPr="001D0283">
              <w:t xml:space="preserve"> L</w:t>
            </w:r>
            <w:r w:rsidRPr="001D0283">
              <w:rPr>
                <w:vertAlign w:val="subscript"/>
              </w:rPr>
              <w:t>CRB</w:t>
            </w:r>
            <w:r>
              <w:t>)</w:t>
            </w:r>
            <w:r w:rsidRPr="001D0283">
              <w:t xml:space="preserve"> *12*SCS</w:t>
            </w:r>
            <w:r>
              <w:t xml:space="preserve"> </w:t>
            </w:r>
            <w:r w:rsidRPr="001D0283">
              <w:t>(MHz)</w:t>
            </w:r>
            <w:r>
              <w:t>&lt;3.6</w:t>
            </w:r>
          </w:p>
          <w:p w14:paraId="78216981" w14:textId="77777777" w:rsidR="0046439C" w:rsidRPr="00373C51" w:rsidRDefault="0046439C" w:rsidP="009D097C">
            <w:pPr>
              <w:pStyle w:val="TAC"/>
              <w:jc w:val="left"/>
              <w:rPr>
                <w:lang w:eastAsia="zh-CN"/>
              </w:rPr>
            </w:pPr>
            <w:r>
              <w:t xml:space="preserve">NOTE 3: 3.6 </w:t>
            </w:r>
            <w:r>
              <w:rPr>
                <w:rFonts w:eastAsia="Yu Mincho"/>
              </w:rPr>
              <w:t>≤</w:t>
            </w:r>
            <w:r>
              <w:rPr>
                <w:lang w:eastAsia="zh-CN"/>
              </w:rPr>
              <w:t xml:space="preserve"> (</w:t>
            </w:r>
            <w:r w:rsidRPr="001D0283">
              <w:t>RB</w:t>
            </w:r>
            <w:r>
              <w:rPr>
                <w:vertAlign w:val="subscript"/>
              </w:rPr>
              <w:t>end</w:t>
            </w:r>
            <w:r>
              <w:t>-</w:t>
            </w:r>
            <w:r w:rsidRPr="001D0283">
              <w:t xml:space="preserve"> L</w:t>
            </w:r>
            <w:r w:rsidRPr="001D0283">
              <w:rPr>
                <w:vertAlign w:val="subscript"/>
              </w:rPr>
              <w:t>CRB</w:t>
            </w:r>
            <w:r>
              <w:t>)</w:t>
            </w:r>
            <w:r w:rsidRPr="001D0283">
              <w:t xml:space="preserve"> *12*SCS</w:t>
            </w:r>
            <w:r>
              <w:t xml:space="preserve"> </w:t>
            </w:r>
            <w:r w:rsidRPr="001D0283">
              <w:t>(MHz)</w:t>
            </w:r>
          </w:p>
        </w:tc>
      </w:tr>
    </w:tbl>
    <w:p w14:paraId="13C58B9A" w14:textId="77777777" w:rsidR="0046439C" w:rsidRPr="001D0283" w:rsidRDefault="0046439C" w:rsidP="0046439C"/>
    <w:p w14:paraId="1C894C7E" w14:textId="77777777" w:rsidR="0046439C" w:rsidRPr="001D0283" w:rsidRDefault="0046439C" w:rsidP="0046439C">
      <w:pPr>
        <w:pStyle w:val="TH"/>
      </w:pPr>
      <w:r w:rsidRPr="001D0283">
        <w:t xml:space="preserve">Table </w:t>
      </w:r>
      <w:r>
        <w:t>7</w:t>
      </w:r>
      <w:r w:rsidRPr="001D0283">
        <w:t>: A-MPR for NS_15</w:t>
      </w:r>
    </w:p>
    <w:tbl>
      <w:tblPr>
        <w:tblW w:w="7916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37"/>
        <w:gridCol w:w="1173"/>
        <w:gridCol w:w="1173"/>
        <w:gridCol w:w="1173"/>
        <w:gridCol w:w="1130"/>
        <w:gridCol w:w="1130"/>
      </w:tblGrid>
      <w:tr w:rsidR="0046439C" w:rsidRPr="001D0283" w14:paraId="4FE3FF09" w14:textId="77777777" w:rsidTr="00AD2EEE">
        <w:trPr>
          <w:trHeight w:val="189"/>
          <w:jc w:val="center"/>
        </w:trPr>
        <w:tc>
          <w:tcPr>
            <w:tcW w:w="21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8446E" w14:textId="77777777" w:rsidR="0046439C" w:rsidRPr="001D0283" w:rsidRDefault="0046439C" w:rsidP="009D097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Modulation/Waveform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7614D1" w14:textId="77777777" w:rsidR="0046439C" w:rsidRPr="001D0283" w:rsidRDefault="0046439C" w:rsidP="009D097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A1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095C22" w14:textId="77777777" w:rsidR="0046439C" w:rsidRPr="001D0283" w:rsidRDefault="0046439C" w:rsidP="009D097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A2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065C2" w14:textId="77777777" w:rsidR="0046439C" w:rsidRPr="001D0283" w:rsidRDefault="0046439C" w:rsidP="009D097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A3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CA269" w14:textId="77777777" w:rsidR="0046439C" w:rsidRPr="001D0283" w:rsidRDefault="0046439C" w:rsidP="009D097C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A7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F754E" w14:textId="77777777" w:rsidR="0046439C" w:rsidRDefault="0046439C" w:rsidP="009D097C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A8</w:t>
            </w:r>
          </w:p>
        </w:tc>
      </w:tr>
      <w:tr w:rsidR="0046439C" w:rsidRPr="001D0283" w14:paraId="194D64ED" w14:textId="77777777" w:rsidTr="001C5E13">
        <w:trPr>
          <w:trHeight w:val="392"/>
          <w:jc w:val="center"/>
        </w:trPr>
        <w:tc>
          <w:tcPr>
            <w:tcW w:w="21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BE3F8" w14:textId="77777777" w:rsidR="0046439C" w:rsidRPr="001D0283" w:rsidRDefault="0046439C" w:rsidP="009D097C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2589EB" w14:textId="77777777" w:rsidR="0046439C" w:rsidRPr="001D0283" w:rsidRDefault="0046439C" w:rsidP="001C5E13">
            <w:pPr>
              <w:pStyle w:val="TAH"/>
              <w:jc w:val="left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28DAB5" w14:textId="77777777" w:rsidR="0046439C" w:rsidRPr="001D0283" w:rsidRDefault="0046439C" w:rsidP="001C5E13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B1F88" w14:textId="77777777" w:rsidR="0046439C" w:rsidRPr="001D0283" w:rsidRDefault="0046439C" w:rsidP="001C5E13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56CB6" w14:textId="77777777" w:rsidR="0046439C" w:rsidRPr="001D0283" w:rsidRDefault="0046439C" w:rsidP="001C5E13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866D3" w14:textId="77777777" w:rsidR="0046439C" w:rsidRPr="001D0283" w:rsidRDefault="0046439C" w:rsidP="001C5E13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</w:tr>
      <w:tr w:rsidR="0046439C" w:rsidRPr="001D0283" w14:paraId="6B5E7A44" w14:textId="77777777" w:rsidTr="00AD2EEE">
        <w:trPr>
          <w:trHeight w:val="392"/>
          <w:jc w:val="center"/>
        </w:trPr>
        <w:tc>
          <w:tcPr>
            <w:tcW w:w="213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259B62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PI/2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BPSK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C6DCC9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10F138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2E841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4E991" w14:textId="77777777" w:rsidR="0046439C" w:rsidRPr="001D0283" w:rsidRDefault="0046439C" w:rsidP="009D097C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1455B" w14:textId="77777777" w:rsidR="0046439C" w:rsidRPr="001D0283" w:rsidRDefault="0046439C" w:rsidP="009D097C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</w:tr>
      <w:tr w:rsidR="0046439C" w:rsidRPr="001D0283" w14:paraId="540971E6" w14:textId="77777777" w:rsidTr="00AD2EEE">
        <w:trPr>
          <w:trHeight w:val="189"/>
          <w:jc w:val="center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85641D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5E651A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599BF8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146F2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B812F" w14:textId="77777777" w:rsidR="0046439C" w:rsidRPr="001D0283" w:rsidRDefault="0046439C" w:rsidP="009D097C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11.5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7EF05" w14:textId="77777777" w:rsidR="0046439C" w:rsidRDefault="0046439C" w:rsidP="009D097C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2</w:t>
            </w:r>
          </w:p>
        </w:tc>
      </w:tr>
      <w:tr w:rsidR="0046439C" w:rsidRPr="001D0283" w14:paraId="698737CD" w14:textId="77777777" w:rsidTr="00AD2EEE">
        <w:trPr>
          <w:trHeight w:val="202"/>
          <w:jc w:val="center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371A7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BD920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58914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87FAE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737FC" w14:textId="77777777" w:rsidR="0046439C" w:rsidRPr="001D0283" w:rsidRDefault="0046439C" w:rsidP="009D097C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12.5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BAF78" w14:textId="77777777" w:rsidR="0046439C" w:rsidRDefault="0046439C" w:rsidP="009D097C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3.5</w:t>
            </w:r>
          </w:p>
        </w:tc>
      </w:tr>
      <w:tr w:rsidR="0046439C" w:rsidRPr="001D0283" w14:paraId="7F089C6A" w14:textId="77777777" w:rsidTr="00AD2EEE">
        <w:trPr>
          <w:trHeight w:val="189"/>
          <w:jc w:val="center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4AFEF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E0BFD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EAA2D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33BD8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B897D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12.5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646D8" w14:textId="77777777" w:rsidR="0046439C" w:rsidRDefault="0046439C" w:rsidP="009D097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3.5</w:t>
            </w:r>
          </w:p>
        </w:tc>
      </w:tr>
      <w:tr w:rsidR="0046439C" w:rsidRPr="001D0283" w14:paraId="1C2F8EDA" w14:textId="77777777" w:rsidTr="00AD2EEE">
        <w:trPr>
          <w:trHeight w:val="392"/>
          <w:jc w:val="center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58772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9DA7C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F981F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BA545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010E6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12.5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51050" w14:textId="77777777" w:rsidR="0046439C" w:rsidRDefault="0046439C" w:rsidP="009D097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4</w:t>
            </w:r>
          </w:p>
        </w:tc>
      </w:tr>
      <w:tr w:rsidR="0046439C" w:rsidRPr="001D0283" w14:paraId="323532E9" w14:textId="77777777" w:rsidTr="00AD2EEE">
        <w:trPr>
          <w:trHeight w:val="189"/>
          <w:jc w:val="center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8071A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55C57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46506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474D6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337E5" w14:textId="77777777" w:rsidR="0046439C" w:rsidRPr="001D0283" w:rsidRDefault="0046439C" w:rsidP="009D097C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</w:t>
            </w:r>
            <w:r>
              <w:rPr>
                <w:rFonts w:eastAsia="Yu Mincho"/>
              </w:rPr>
              <w:t>2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4134D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5</w:t>
            </w:r>
          </w:p>
        </w:tc>
      </w:tr>
      <w:tr w:rsidR="0046439C" w:rsidRPr="001D0283" w14:paraId="19DD0627" w14:textId="77777777" w:rsidTr="00AD2EEE">
        <w:trPr>
          <w:trHeight w:val="202"/>
          <w:jc w:val="center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EE87D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9E711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240FB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3B3CE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59869" w14:textId="77777777" w:rsidR="0046439C" w:rsidRPr="001D0283" w:rsidRDefault="0046439C" w:rsidP="009D097C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</w:t>
            </w:r>
            <w:r>
              <w:rPr>
                <w:rFonts w:eastAsia="Yu Mincho"/>
              </w:rPr>
              <w:t>2.5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4E54A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5</w:t>
            </w:r>
          </w:p>
        </w:tc>
      </w:tr>
      <w:tr w:rsidR="0046439C" w:rsidRPr="001D0283" w14:paraId="4D7374E1" w14:textId="77777777" w:rsidTr="00AD2EEE">
        <w:trPr>
          <w:trHeight w:val="189"/>
          <w:jc w:val="center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1B778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28645E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F2198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8ADF2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5DBB5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</w:t>
            </w:r>
            <w:r>
              <w:rPr>
                <w:rFonts w:eastAsia="Yu Mincho"/>
              </w:rPr>
              <w:t>3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A6A78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5</w:t>
            </w:r>
          </w:p>
        </w:tc>
      </w:tr>
      <w:tr w:rsidR="0046439C" w:rsidRPr="001D0283" w14:paraId="093E617F" w14:textId="77777777" w:rsidTr="00AD2EEE">
        <w:trPr>
          <w:trHeight w:val="189"/>
          <w:jc w:val="center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7BC2B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AB50E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0C874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6F968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B00DF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</w:t>
            </w:r>
            <w:r>
              <w:rPr>
                <w:rFonts w:eastAsia="Yu Mincho"/>
              </w:rPr>
              <w:t>3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D28AE" w14:textId="77777777" w:rsidR="0046439C" w:rsidRPr="001D0283" w:rsidRDefault="0046439C" w:rsidP="009D097C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5.5</w:t>
            </w:r>
          </w:p>
        </w:tc>
      </w:tr>
    </w:tbl>
    <w:p w14:paraId="3E2E6C47" w14:textId="07C2B331" w:rsidR="003D43D4" w:rsidRPr="00AD2EEE" w:rsidRDefault="0050307F" w:rsidP="00212DD2">
      <w:pPr>
        <w:overflowPunct w:val="0"/>
        <w:autoSpaceDE w:val="0"/>
        <w:autoSpaceDN w:val="0"/>
        <w:adjustRightInd w:val="0"/>
        <w:textAlignment w:val="baseline"/>
        <w:rPr>
          <w:rFonts w:hint="cs"/>
          <w:b/>
          <w:bCs/>
          <w:sz w:val="24"/>
          <w:szCs w:val="24"/>
          <w:rtl/>
          <w:lang w:val="en-US" w:bidi="fa-IR"/>
        </w:rPr>
      </w:pPr>
      <w:r w:rsidRPr="00AD2EEE">
        <w:rPr>
          <w:b/>
          <w:bCs/>
        </w:rPr>
        <w:t>Table 7</w:t>
      </w:r>
      <w:r w:rsidRPr="00AD2EEE">
        <w:rPr>
          <w:b/>
          <w:bCs/>
          <w:lang w:val="en-US"/>
        </w:rPr>
        <w:t xml:space="preserve"> is a modified version of </w:t>
      </w:r>
      <w:r w:rsidR="0050719C" w:rsidRPr="00AD2EEE">
        <w:rPr>
          <w:b/>
          <w:bCs/>
        </w:rPr>
        <w:t>Table 6.2.3.24-2</w:t>
      </w:r>
      <w:r w:rsidR="0050719C" w:rsidRPr="00AD2EEE">
        <w:rPr>
          <w:b/>
          <w:bCs/>
        </w:rPr>
        <w:t xml:space="preserve"> in TS 38.101-1</w:t>
      </w:r>
    </w:p>
    <w:p w14:paraId="2BD8C061" w14:textId="5BD1B93B" w:rsidR="00884A3D" w:rsidRDefault="00884A3D" w:rsidP="00884A3D">
      <w:pPr>
        <w:pStyle w:val="Heading1"/>
        <w:rPr>
          <w:lang w:val="en-US" w:eastAsia="zh-CN"/>
        </w:rPr>
      </w:pPr>
      <w:r>
        <w:rPr>
          <w:lang w:val="en-US" w:eastAsia="ja-JP"/>
        </w:rPr>
        <w:t>Annex</w:t>
      </w:r>
    </w:p>
    <w:bookmarkStart w:id="5" w:name="_MON_1806473942"/>
    <w:bookmarkEnd w:id="5"/>
    <w:p w14:paraId="73A569CD" w14:textId="5121B6D9" w:rsidR="00884A3D" w:rsidRDefault="001E51F2" w:rsidP="00212DD2">
      <w:pPr>
        <w:overflowPunct w:val="0"/>
        <w:autoSpaceDE w:val="0"/>
        <w:autoSpaceDN w:val="0"/>
        <w:adjustRightInd w:val="0"/>
        <w:textAlignment w:val="baseline"/>
        <w:rPr>
          <w:sz w:val="24"/>
          <w:szCs w:val="24"/>
        </w:rPr>
      </w:pPr>
      <w:r>
        <w:rPr>
          <w:sz w:val="24"/>
          <w:szCs w:val="24"/>
        </w:rPr>
        <w:object w:dxaOrig="885" w:dyaOrig="573" w14:anchorId="1C51BE3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.45pt;height:28.8pt" o:ole="">
            <v:imagedata r:id="rId25" o:title=""/>
          </v:shape>
          <o:OLEObject Type="Embed" ProgID="Word.Document.12" ShapeID="_x0000_i1025" DrawAspect="Icon" ObjectID="_1808297202" r:id="rId26">
            <o:FieldCodes>\s</o:FieldCodes>
          </o:OLEObject>
        </w:object>
      </w:r>
      <w:r>
        <w:rPr>
          <w:sz w:val="24"/>
          <w:szCs w:val="24"/>
        </w:rPr>
        <w:t xml:space="preserve">  </w:t>
      </w:r>
      <w:bookmarkStart w:id="6" w:name="_MON_1806473948"/>
      <w:bookmarkEnd w:id="6"/>
      <w:r>
        <w:rPr>
          <w:sz w:val="24"/>
          <w:szCs w:val="24"/>
        </w:rPr>
        <w:object w:dxaOrig="885" w:dyaOrig="573" w14:anchorId="42648766">
          <v:shape id="_x0000_i1026" type="#_x0000_t75" style="width:44.45pt;height:28.8pt" o:ole="">
            <v:imagedata r:id="rId27" o:title=""/>
          </v:shape>
          <o:OLEObject Type="Embed" ProgID="Word.Document.12" ShapeID="_x0000_i1026" DrawAspect="Icon" ObjectID="_1808297203" r:id="rId28">
            <o:FieldCodes>\s</o:FieldCodes>
          </o:OLEObject>
        </w:object>
      </w:r>
      <w:bookmarkStart w:id="7" w:name="_MON_1806473945"/>
      <w:bookmarkEnd w:id="7"/>
      <w:r>
        <w:rPr>
          <w:sz w:val="24"/>
          <w:szCs w:val="24"/>
        </w:rPr>
        <w:object w:dxaOrig="885" w:dyaOrig="573" w14:anchorId="7ADEF32D">
          <v:shape id="_x0000_i1027" type="#_x0000_t75" style="width:44.45pt;height:28.8pt" o:ole="">
            <v:imagedata r:id="rId29" o:title=""/>
          </v:shape>
          <o:OLEObject Type="Embed" ProgID="Word.Document.12" ShapeID="_x0000_i1027" DrawAspect="Icon" ObjectID="_1808297204" r:id="rId30">
            <o:FieldCodes>\s</o:FieldCodes>
          </o:OLEObject>
        </w:object>
      </w:r>
      <w:bookmarkStart w:id="8" w:name="_MON_1806473952"/>
      <w:bookmarkEnd w:id="8"/>
      <w:r>
        <w:rPr>
          <w:sz w:val="24"/>
          <w:szCs w:val="24"/>
        </w:rPr>
        <w:object w:dxaOrig="885" w:dyaOrig="573" w14:anchorId="5D606660">
          <v:shape id="_x0000_i1028" type="#_x0000_t75" style="width:44.45pt;height:28.8pt" o:ole="">
            <v:imagedata r:id="rId31" o:title=""/>
          </v:shape>
          <o:OLEObject Type="Embed" ProgID="Word.Document.12" ShapeID="_x0000_i1028" DrawAspect="Icon" ObjectID="_1808297205" r:id="rId32">
            <o:FieldCodes>\s</o:FieldCodes>
          </o:OLEObject>
        </w:object>
      </w:r>
    </w:p>
    <w:p w14:paraId="3BD6479C" w14:textId="2685FB66" w:rsidR="001E51F2" w:rsidRDefault="001E51F2" w:rsidP="00212DD2">
      <w:pPr>
        <w:overflowPunct w:val="0"/>
        <w:autoSpaceDE w:val="0"/>
        <w:autoSpaceDN w:val="0"/>
        <w:adjustRightInd w:val="0"/>
        <w:textAlignment w:val="baseline"/>
        <w:rPr>
          <w:sz w:val="24"/>
          <w:szCs w:val="24"/>
        </w:rPr>
      </w:pPr>
    </w:p>
    <w:p w14:paraId="7D0A35B8" w14:textId="6C87D664" w:rsidR="001E51F2" w:rsidRPr="00DB2EE4" w:rsidRDefault="001E51F2" w:rsidP="00212DD2">
      <w:pPr>
        <w:overflowPunct w:val="0"/>
        <w:autoSpaceDE w:val="0"/>
        <w:autoSpaceDN w:val="0"/>
        <w:adjustRightInd w:val="0"/>
        <w:textAlignment w:val="baseline"/>
        <w:rPr>
          <w:sz w:val="24"/>
          <w:szCs w:val="24"/>
        </w:rPr>
      </w:pPr>
    </w:p>
    <w:sectPr w:rsidR="001E51F2" w:rsidRPr="00DB2EE4" w:rsidSect="00212DD2">
      <w:footnotePr>
        <w:numRestart w:val="eachSect"/>
      </w:footnotePr>
      <w:pgSz w:w="11907" w:h="16840"/>
      <w:pgMar w:top="720" w:right="720" w:bottom="187" w:left="720" w:header="850" w:footer="346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64F481" w14:textId="77777777" w:rsidR="00BF4BD1" w:rsidRDefault="00BF4BD1">
      <w:pPr>
        <w:spacing w:after="0"/>
      </w:pPr>
      <w:r>
        <w:separator/>
      </w:r>
    </w:p>
  </w:endnote>
  <w:endnote w:type="continuationSeparator" w:id="0">
    <w:p w14:paraId="26FAE445" w14:textId="77777777" w:rsidR="00BF4BD1" w:rsidRDefault="00BF4BD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B4BFE2" w14:textId="77777777" w:rsidR="00BF4BD1" w:rsidRDefault="00BF4BD1">
      <w:pPr>
        <w:spacing w:after="0"/>
      </w:pPr>
      <w:r>
        <w:separator/>
      </w:r>
    </w:p>
  </w:footnote>
  <w:footnote w:type="continuationSeparator" w:id="0">
    <w:p w14:paraId="04795C1C" w14:textId="77777777" w:rsidR="00BF4BD1" w:rsidRDefault="00BF4BD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E"/>
    <w:lvl w:ilvl="0">
      <w:numFmt w:val="decimal"/>
      <w:pStyle w:val="Reference"/>
      <w:lvlText w:val="*"/>
      <w:lvlJc w:val="left"/>
    </w:lvl>
  </w:abstractNum>
  <w:abstractNum w:abstractNumId="1" w15:restartNumberingAfterBreak="0">
    <w:nsid w:val="038069BD"/>
    <w:multiLevelType w:val="multilevel"/>
    <w:tmpl w:val="038069BD"/>
    <w:lvl w:ilvl="0">
      <w:start w:val="1"/>
      <w:numFmt w:val="decimal"/>
      <w:pStyle w:val="EX"/>
      <w:lvlText w:val="[%1]"/>
      <w:lvlJc w:val="left"/>
      <w:pPr>
        <w:tabs>
          <w:tab w:val="left" w:pos="369"/>
        </w:tabs>
        <w:ind w:left="369" w:hanging="369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B4A7C"/>
    <w:multiLevelType w:val="multilevel"/>
    <w:tmpl w:val="0FEB4A7C"/>
    <w:lvl w:ilvl="0">
      <w:start w:val="1"/>
      <w:numFmt w:val="bullet"/>
      <w:pStyle w:val="ECCBulletsLv1"/>
      <w:lvlText w:val=""/>
      <w:lvlJc w:val="left"/>
      <w:pPr>
        <w:ind w:left="360" w:hanging="360"/>
      </w:pPr>
      <w:rPr>
        <w:rFonts w:ascii="Wingdings" w:hAnsi="Wingdings" w:hint="default"/>
        <w:color w:val="D2232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2F4188"/>
    <w:multiLevelType w:val="multilevel"/>
    <w:tmpl w:val="212F4188"/>
    <w:lvl w:ilvl="0">
      <w:start w:val="1"/>
      <w:numFmt w:val="decimal"/>
      <w:pStyle w:val="ECCAnnex-heading1"/>
      <w:suff w:val="space"/>
      <w:lvlText w:val="ANNEX %1:"/>
      <w:lvlJc w:val="left"/>
      <w:pPr>
        <w:ind w:left="0" w:firstLine="0"/>
      </w:pPr>
      <w:rPr>
        <w:rFonts w:ascii="Arial" w:hAnsi="Arial" w:hint="default"/>
        <w:b/>
        <w:bCs w:val="0"/>
        <w:i w:val="0"/>
        <w:iCs w:val="0"/>
        <w:smallCaps w:val="0"/>
        <w:strike w:val="0"/>
        <w:dstrike w:val="0"/>
        <w:vanish w:val="0"/>
        <w:color w:val="D2232A"/>
        <w:spacing w:val="0"/>
        <w:position w:val="0"/>
        <w:sz w:val="2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pStyle w:val="ECCAnnexheading2"/>
      <w:suff w:val="space"/>
      <w:lvlText w:val="A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ECCAnnexheading3"/>
      <w:lvlText w:val="A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ECCAnnexheading4"/>
      <w:lvlText w:val="A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25014813"/>
    <w:multiLevelType w:val="hybridMultilevel"/>
    <w:tmpl w:val="907C6FA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7" w15:restartNumberingAfterBreak="0">
    <w:nsid w:val="65BC222E"/>
    <w:multiLevelType w:val="multilevel"/>
    <w:tmpl w:val="65BC222E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6ACC6CB3"/>
    <w:multiLevelType w:val="multilevel"/>
    <w:tmpl w:val="6ACC6CB3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lvl w:ilvl="0" w:tentative="1">
        <w:start w:val="1"/>
        <w:numFmt w:val="bullet"/>
        <w:pStyle w:val="Reference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4"/>
  </w:num>
  <w:num w:numId="4">
    <w:abstractNumId w:val="3"/>
  </w:num>
  <w:num w:numId="5">
    <w:abstractNumId w:val="8"/>
  </w:num>
  <w:num w:numId="6">
    <w:abstractNumId w:val="7"/>
  </w:num>
  <w:num w:numId="7">
    <w:abstractNumId w:val="5"/>
  </w:num>
  <w:num w:numId="8">
    <w:abstractNumId w:val="6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removePersonalInformation/>
  <w:embedSystemFonts/>
  <w:bordersDoNotSurroundHeader/>
  <w:bordersDoNotSurroundFooter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276A"/>
    <w:rsid w:val="000058CA"/>
    <w:rsid w:val="00005E55"/>
    <w:rsid w:val="0000623D"/>
    <w:rsid w:val="0000698A"/>
    <w:rsid w:val="000109CF"/>
    <w:rsid w:val="00010DB9"/>
    <w:rsid w:val="00011106"/>
    <w:rsid w:val="00011412"/>
    <w:rsid w:val="00013E09"/>
    <w:rsid w:val="00014516"/>
    <w:rsid w:val="000202FB"/>
    <w:rsid w:val="00020AC9"/>
    <w:rsid w:val="000267DD"/>
    <w:rsid w:val="00026F78"/>
    <w:rsid w:val="00030984"/>
    <w:rsid w:val="000309F2"/>
    <w:rsid w:val="000322FE"/>
    <w:rsid w:val="00033397"/>
    <w:rsid w:val="00035C2A"/>
    <w:rsid w:val="00040095"/>
    <w:rsid w:val="00041BB4"/>
    <w:rsid w:val="00041F4C"/>
    <w:rsid w:val="00042AA1"/>
    <w:rsid w:val="00045A0E"/>
    <w:rsid w:val="00045CE2"/>
    <w:rsid w:val="00047B82"/>
    <w:rsid w:val="000511CB"/>
    <w:rsid w:val="00051834"/>
    <w:rsid w:val="0005413A"/>
    <w:rsid w:val="00054529"/>
    <w:rsid w:val="00054A22"/>
    <w:rsid w:val="00056F12"/>
    <w:rsid w:val="00057D4C"/>
    <w:rsid w:val="0006193A"/>
    <w:rsid w:val="00062023"/>
    <w:rsid w:val="00064D26"/>
    <w:rsid w:val="000655A6"/>
    <w:rsid w:val="0006704A"/>
    <w:rsid w:val="00072973"/>
    <w:rsid w:val="000742F4"/>
    <w:rsid w:val="0007441A"/>
    <w:rsid w:val="0007497D"/>
    <w:rsid w:val="00074FBC"/>
    <w:rsid w:val="00080512"/>
    <w:rsid w:val="00086509"/>
    <w:rsid w:val="00086E51"/>
    <w:rsid w:val="000877F2"/>
    <w:rsid w:val="00090530"/>
    <w:rsid w:val="000909F7"/>
    <w:rsid w:val="0009222E"/>
    <w:rsid w:val="00092E3F"/>
    <w:rsid w:val="000940D3"/>
    <w:rsid w:val="000A0C3B"/>
    <w:rsid w:val="000A2421"/>
    <w:rsid w:val="000A2AC4"/>
    <w:rsid w:val="000A365D"/>
    <w:rsid w:val="000A4D92"/>
    <w:rsid w:val="000A68F3"/>
    <w:rsid w:val="000B3335"/>
    <w:rsid w:val="000B3DD6"/>
    <w:rsid w:val="000B44F7"/>
    <w:rsid w:val="000B472D"/>
    <w:rsid w:val="000B4EB2"/>
    <w:rsid w:val="000B505F"/>
    <w:rsid w:val="000B53D3"/>
    <w:rsid w:val="000B541D"/>
    <w:rsid w:val="000B61A8"/>
    <w:rsid w:val="000B61FB"/>
    <w:rsid w:val="000B6654"/>
    <w:rsid w:val="000B76D9"/>
    <w:rsid w:val="000C47C3"/>
    <w:rsid w:val="000C4943"/>
    <w:rsid w:val="000D1896"/>
    <w:rsid w:val="000D18B2"/>
    <w:rsid w:val="000D4D29"/>
    <w:rsid w:val="000D561A"/>
    <w:rsid w:val="000D58AB"/>
    <w:rsid w:val="000D6E67"/>
    <w:rsid w:val="000D6F30"/>
    <w:rsid w:val="000D747E"/>
    <w:rsid w:val="000E1A37"/>
    <w:rsid w:val="000E312D"/>
    <w:rsid w:val="000E431A"/>
    <w:rsid w:val="000E4B3C"/>
    <w:rsid w:val="000E5C81"/>
    <w:rsid w:val="000E647C"/>
    <w:rsid w:val="000F028C"/>
    <w:rsid w:val="000F060B"/>
    <w:rsid w:val="000F1907"/>
    <w:rsid w:val="000F6894"/>
    <w:rsid w:val="000F7FD3"/>
    <w:rsid w:val="000F7FDF"/>
    <w:rsid w:val="001007A7"/>
    <w:rsid w:val="001014B2"/>
    <w:rsid w:val="00101DA5"/>
    <w:rsid w:val="00104BC6"/>
    <w:rsid w:val="001064E6"/>
    <w:rsid w:val="0010786C"/>
    <w:rsid w:val="0011118F"/>
    <w:rsid w:val="00111637"/>
    <w:rsid w:val="00114E2C"/>
    <w:rsid w:val="0011502F"/>
    <w:rsid w:val="001169F2"/>
    <w:rsid w:val="00117BAA"/>
    <w:rsid w:val="0012047E"/>
    <w:rsid w:val="00121103"/>
    <w:rsid w:val="001214FB"/>
    <w:rsid w:val="00125FD4"/>
    <w:rsid w:val="00133525"/>
    <w:rsid w:val="00135936"/>
    <w:rsid w:val="00135FBA"/>
    <w:rsid w:val="00137580"/>
    <w:rsid w:val="0013765A"/>
    <w:rsid w:val="00141871"/>
    <w:rsid w:val="00142D67"/>
    <w:rsid w:val="00143E04"/>
    <w:rsid w:val="001517D9"/>
    <w:rsid w:val="00152AC8"/>
    <w:rsid w:val="00155765"/>
    <w:rsid w:val="00156DED"/>
    <w:rsid w:val="0015779C"/>
    <w:rsid w:val="0016033A"/>
    <w:rsid w:val="00161EBB"/>
    <w:rsid w:val="001622BE"/>
    <w:rsid w:val="0016297E"/>
    <w:rsid w:val="001642A8"/>
    <w:rsid w:val="0016611C"/>
    <w:rsid w:val="0016695B"/>
    <w:rsid w:val="00166B5C"/>
    <w:rsid w:val="00167AFC"/>
    <w:rsid w:val="00174B6D"/>
    <w:rsid w:val="0017523B"/>
    <w:rsid w:val="00175562"/>
    <w:rsid w:val="00175655"/>
    <w:rsid w:val="001766F8"/>
    <w:rsid w:val="00176FA0"/>
    <w:rsid w:val="00181118"/>
    <w:rsid w:val="001823B6"/>
    <w:rsid w:val="001841B1"/>
    <w:rsid w:val="001849C5"/>
    <w:rsid w:val="00186300"/>
    <w:rsid w:val="00192A73"/>
    <w:rsid w:val="00192EC3"/>
    <w:rsid w:val="0019300D"/>
    <w:rsid w:val="00194D91"/>
    <w:rsid w:val="0019668A"/>
    <w:rsid w:val="0019744A"/>
    <w:rsid w:val="0019760E"/>
    <w:rsid w:val="001977DA"/>
    <w:rsid w:val="001A0650"/>
    <w:rsid w:val="001A286D"/>
    <w:rsid w:val="001A2CDA"/>
    <w:rsid w:val="001A410D"/>
    <w:rsid w:val="001A4C42"/>
    <w:rsid w:val="001A5CC7"/>
    <w:rsid w:val="001B04E8"/>
    <w:rsid w:val="001B1FD6"/>
    <w:rsid w:val="001B3C76"/>
    <w:rsid w:val="001B5274"/>
    <w:rsid w:val="001C21C3"/>
    <w:rsid w:val="001C2DA9"/>
    <w:rsid w:val="001C2FE2"/>
    <w:rsid w:val="001C3D51"/>
    <w:rsid w:val="001C5802"/>
    <w:rsid w:val="001C5E13"/>
    <w:rsid w:val="001D02C2"/>
    <w:rsid w:val="001D1470"/>
    <w:rsid w:val="001D3D68"/>
    <w:rsid w:val="001D4E53"/>
    <w:rsid w:val="001D5A17"/>
    <w:rsid w:val="001D71F4"/>
    <w:rsid w:val="001D76A2"/>
    <w:rsid w:val="001D7AF6"/>
    <w:rsid w:val="001E51F2"/>
    <w:rsid w:val="001E5B43"/>
    <w:rsid w:val="001E5CB6"/>
    <w:rsid w:val="001E76DE"/>
    <w:rsid w:val="001F05A2"/>
    <w:rsid w:val="001F0C1D"/>
    <w:rsid w:val="001F1076"/>
    <w:rsid w:val="001F1132"/>
    <w:rsid w:val="001F168B"/>
    <w:rsid w:val="001F1D06"/>
    <w:rsid w:val="001F2205"/>
    <w:rsid w:val="001F3009"/>
    <w:rsid w:val="001F3A10"/>
    <w:rsid w:val="001F55D5"/>
    <w:rsid w:val="001F6F4B"/>
    <w:rsid w:val="001F7DCD"/>
    <w:rsid w:val="001F7EF0"/>
    <w:rsid w:val="0020216A"/>
    <w:rsid w:val="00202466"/>
    <w:rsid w:val="0020285A"/>
    <w:rsid w:val="00202E24"/>
    <w:rsid w:val="00204648"/>
    <w:rsid w:val="00205FB3"/>
    <w:rsid w:val="00206978"/>
    <w:rsid w:val="00206C37"/>
    <w:rsid w:val="0020766A"/>
    <w:rsid w:val="002119C8"/>
    <w:rsid w:val="00212DD2"/>
    <w:rsid w:val="00213121"/>
    <w:rsid w:val="00216B81"/>
    <w:rsid w:val="00217CDE"/>
    <w:rsid w:val="00223905"/>
    <w:rsid w:val="002242B0"/>
    <w:rsid w:val="00226D7E"/>
    <w:rsid w:val="00232B38"/>
    <w:rsid w:val="002347A2"/>
    <w:rsid w:val="00235855"/>
    <w:rsid w:val="0023673C"/>
    <w:rsid w:val="00236C47"/>
    <w:rsid w:val="002433C7"/>
    <w:rsid w:val="002434E8"/>
    <w:rsid w:val="00243E94"/>
    <w:rsid w:val="002450A4"/>
    <w:rsid w:val="00247926"/>
    <w:rsid w:val="00250D42"/>
    <w:rsid w:val="00250F67"/>
    <w:rsid w:val="0025183E"/>
    <w:rsid w:val="00251DDD"/>
    <w:rsid w:val="00251FAD"/>
    <w:rsid w:val="00255279"/>
    <w:rsid w:val="00257C7D"/>
    <w:rsid w:val="0026181B"/>
    <w:rsid w:val="00261B7C"/>
    <w:rsid w:val="0026424E"/>
    <w:rsid w:val="002675F0"/>
    <w:rsid w:val="0027160A"/>
    <w:rsid w:val="00271C96"/>
    <w:rsid w:val="00271FE1"/>
    <w:rsid w:val="00272514"/>
    <w:rsid w:val="00275B6C"/>
    <w:rsid w:val="00275D9D"/>
    <w:rsid w:val="002764F1"/>
    <w:rsid w:val="00276EE4"/>
    <w:rsid w:val="00280162"/>
    <w:rsid w:val="0028056C"/>
    <w:rsid w:val="002811B9"/>
    <w:rsid w:val="00281B62"/>
    <w:rsid w:val="00282015"/>
    <w:rsid w:val="00284AE0"/>
    <w:rsid w:val="00285645"/>
    <w:rsid w:val="0028573C"/>
    <w:rsid w:val="002915C9"/>
    <w:rsid w:val="002946A1"/>
    <w:rsid w:val="00294AC8"/>
    <w:rsid w:val="00294F04"/>
    <w:rsid w:val="0029532D"/>
    <w:rsid w:val="002973C9"/>
    <w:rsid w:val="00297D96"/>
    <w:rsid w:val="002A1942"/>
    <w:rsid w:val="002A2A03"/>
    <w:rsid w:val="002A3F23"/>
    <w:rsid w:val="002A4482"/>
    <w:rsid w:val="002A5277"/>
    <w:rsid w:val="002A57D0"/>
    <w:rsid w:val="002B063C"/>
    <w:rsid w:val="002B232F"/>
    <w:rsid w:val="002B2E81"/>
    <w:rsid w:val="002B3652"/>
    <w:rsid w:val="002B471B"/>
    <w:rsid w:val="002B49FA"/>
    <w:rsid w:val="002B55EF"/>
    <w:rsid w:val="002B5F5A"/>
    <w:rsid w:val="002B6339"/>
    <w:rsid w:val="002C3AD9"/>
    <w:rsid w:val="002C5D28"/>
    <w:rsid w:val="002C6382"/>
    <w:rsid w:val="002C69EE"/>
    <w:rsid w:val="002C71B2"/>
    <w:rsid w:val="002C7667"/>
    <w:rsid w:val="002D2FB2"/>
    <w:rsid w:val="002D61E3"/>
    <w:rsid w:val="002D61F5"/>
    <w:rsid w:val="002D6DB8"/>
    <w:rsid w:val="002D6E4D"/>
    <w:rsid w:val="002D75FD"/>
    <w:rsid w:val="002E00EE"/>
    <w:rsid w:val="002E3933"/>
    <w:rsid w:val="002E3993"/>
    <w:rsid w:val="002E4671"/>
    <w:rsid w:val="002E58CA"/>
    <w:rsid w:val="002E6819"/>
    <w:rsid w:val="002F14CE"/>
    <w:rsid w:val="002F163F"/>
    <w:rsid w:val="002F1A0B"/>
    <w:rsid w:val="002F541F"/>
    <w:rsid w:val="00301A90"/>
    <w:rsid w:val="00301BA3"/>
    <w:rsid w:val="00304174"/>
    <w:rsid w:val="003077AD"/>
    <w:rsid w:val="003077E5"/>
    <w:rsid w:val="00311253"/>
    <w:rsid w:val="003137DA"/>
    <w:rsid w:val="003164A2"/>
    <w:rsid w:val="003172DC"/>
    <w:rsid w:val="00317DA6"/>
    <w:rsid w:val="0032225C"/>
    <w:rsid w:val="00324EE9"/>
    <w:rsid w:val="00325598"/>
    <w:rsid w:val="00327DF5"/>
    <w:rsid w:val="0033019F"/>
    <w:rsid w:val="003311A5"/>
    <w:rsid w:val="003333D6"/>
    <w:rsid w:val="00333AB7"/>
    <w:rsid w:val="00335A5F"/>
    <w:rsid w:val="0034052F"/>
    <w:rsid w:val="0034056C"/>
    <w:rsid w:val="00342AC6"/>
    <w:rsid w:val="0034301D"/>
    <w:rsid w:val="003444E2"/>
    <w:rsid w:val="00346B76"/>
    <w:rsid w:val="00346ECD"/>
    <w:rsid w:val="00351D98"/>
    <w:rsid w:val="00353AFA"/>
    <w:rsid w:val="0035435D"/>
    <w:rsid w:val="0035462D"/>
    <w:rsid w:val="00355CF0"/>
    <w:rsid w:val="00356B73"/>
    <w:rsid w:val="00357356"/>
    <w:rsid w:val="00357CAB"/>
    <w:rsid w:val="00361F25"/>
    <w:rsid w:val="00362A2D"/>
    <w:rsid w:val="0036359C"/>
    <w:rsid w:val="003653F6"/>
    <w:rsid w:val="00365A47"/>
    <w:rsid w:val="00370B5E"/>
    <w:rsid w:val="00371C90"/>
    <w:rsid w:val="00373C51"/>
    <w:rsid w:val="003765B8"/>
    <w:rsid w:val="003772E9"/>
    <w:rsid w:val="00377353"/>
    <w:rsid w:val="00382993"/>
    <w:rsid w:val="00386729"/>
    <w:rsid w:val="003926D8"/>
    <w:rsid w:val="00392B2B"/>
    <w:rsid w:val="00394AD3"/>
    <w:rsid w:val="00395516"/>
    <w:rsid w:val="00395A99"/>
    <w:rsid w:val="00396C5D"/>
    <w:rsid w:val="003A0483"/>
    <w:rsid w:val="003A104C"/>
    <w:rsid w:val="003A1F6B"/>
    <w:rsid w:val="003A27CB"/>
    <w:rsid w:val="003A293C"/>
    <w:rsid w:val="003A311A"/>
    <w:rsid w:val="003A40BF"/>
    <w:rsid w:val="003A418C"/>
    <w:rsid w:val="003A6E04"/>
    <w:rsid w:val="003B20CE"/>
    <w:rsid w:val="003B302C"/>
    <w:rsid w:val="003B361F"/>
    <w:rsid w:val="003B49C0"/>
    <w:rsid w:val="003B56B1"/>
    <w:rsid w:val="003C0F12"/>
    <w:rsid w:val="003C1713"/>
    <w:rsid w:val="003C3971"/>
    <w:rsid w:val="003C46B9"/>
    <w:rsid w:val="003C5DAB"/>
    <w:rsid w:val="003C613C"/>
    <w:rsid w:val="003C6A8C"/>
    <w:rsid w:val="003C6F54"/>
    <w:rsid w:val="003D1219"/>
    <w:rsid w:val="003D2C99"/>
    <w:rsid w:val="003D3FA9"/>
    <w:rsid w:val="003D43D4"/>
    <w:rsid w:val="003D5B7E"/>
    <w:rsid w:val="003D5F84"/>
    <w:rsid w:val="003D5FD9"/>
    <w:rsid w:val="003D63F1"/>
    <w:rsid w:val="003E3218"/>
    <w:rsid w:val="003E449B"/>
    <w:rsid w:val="003E6202"/>
    <w:rsid w:val="003E6CBB"/>
    <w:rsid w:val="003E7753"/>
    <w:rsid w:val="003F0C6B"/>
    <w:rsid w:val="003F15CD"/>
    <w:rsid w:val="003F35C9"/>
    <w:rsid w:val="003F3C7F"/>
    <w:rsid w:val="003F5632"/>
    <w:rsid w:val="003F57CA"/>
    <w:rsid w:val="003F6ACE"/>
    <w:rsid w:val="003F788E"/>
    <w:rsid w:val="00403924"/>
    <w:rsid w:val="00403E33"/>
    <w:rsid w:val="00404144"/>
    <w:rsid w:val="004061C3"/>
    <w:rsid w:val="00411B1E"/>
    <w:rsid w:val="00411B2A"/>
    <w:rsid w:val="00412902"/>
    <w:rsid w:val="00413DB8"/>
    <w:rsid w:val="00414DBA"/>
    <w:rsid w:val="00414EF2"/>
    <w:rsid w:val="0041733B"/>
    <w:rsid w:val="00417714"/>
    <w:rsid w:val="00417F37"/>
    <w:rsid w:val="00420D44"/>
    <w:rsid w:val="00420EDA"/>
    <w:rsid w:val="004228CF"/>
    <w:rsid w:val="004229F4"/>
    <w:rsid w:val="00423334"/>
    <w:rsid w:val="00423521"/>
    <w:rsid w:val="00430996"/>
    <w:rsid w:val="004320EA"/>
    <w:rsid w:val="00432F60"/>
    <w:rsid w:val="004345EC"/>
    <w:rsid w:val="00434AD6"/>
    <w:rsid w:val="00440157"/>
    <w:rsid w:val="00442674"/>
    <w:rsid w:val="00443C49"/>
    <w:rsid w:val="00444E71"/>
    <w:rsid w:val="00447126"/>
    <w:rsid w:val="00447F34"/>
    <w:rsid w:val="0045155E"/>
    <w:rsid w:val="00451CA3"/>
    <w:rsid w:val="00454140"/>
    <w:rsid w:val="0045507B"/>
    <w:rsid w:val="00457D03"/>
    <w:rsid w:val="004621B2"/>
    <w:rsid w:val="00463240"/>
    <w:rsid w:val="0046439C"/>
    <w:rsid w:val="004645FF"/>
    <w:rsid w:val="00466E2C"/>
    <w:rsid w:val="0046781D"/>
    <w:rsid w:val="00467BF7"/>
    <w:rsid w:val="00470E6B"/>
    <w:rsid w:val="0047125D"/>
    <w:rsid w:val="00472490"/>
    <w:rsid w:val="004728B7"/>
    <w:rsid w:val="004731F4"/>
    <w:rsid w:val="0047435B"/>
    <w:rsid w:val="004743B3"/>
    <w:rsid w:val="0047564A"/>
    <w:rsid w:val="0047571F"/>
    <w:rsid w:val="00475AC6"/>
    <w:rsid w:val="004768DA"/>
    <w:rsid w:val="00476DFF"/>
    <w:rsid w:val="004813D7"/>
    <w:rsid w:val="0048165A"/>
    <w:rsid w:val="00481956"/>
    <w:rsid w:val="004819D5"/>
    <w:rsid w:val="004826A9"/>
    <w:rsid w:val="004843F2"/>
    <w:rsid w:val="00485A70"/>
    <w:rsid w:val="004872AA"/>
    <w:rsid w:val="00490441"/>
    <w:rsid w:val="004A0948"/>
    <w:rsid w:val="004A2AA8"/>
    <w:rsid w:val="004A2D47"/>
    <w:rsid w:val="004A5DB3"/>
    <w:rsid w:val="004A69CF"/>
    <w:rsid w:val="004A7E2A"/>
    <w:rsid w:val="004B0354"/>
    <w:rsid w:val="004B1648"/>
    <w:rsid w:val="004B1751"/>
    <w:rsid w:val="004B52BA"/>
    <w:rsid w:val="004B5ACA"/>
    <w:rsid w:val="004B5C7F"/>
    <w:rsid w:val="004B666D"/>
    <w:rsid w:val="004B67C7"/>
    <w:rsid w:val="004B6E25"/>
    <w:rsid w:val="004C15E6"/>
    <w:rsid w:val="004C1601"/>
    <w:rsid w:val="004C19B3"/>
    <w:rsid w:val="004C1CD9"/>
    <w:rsid w:val="004C1E81"/>
    <w:rsid w:val="004C3DE7"/>
    <w:rsid w:val="004C4B7A"/>
    <w:rsid w:val="004C602D"/>
    <w:rsid w:val="004C7164"/>
    <w:rsid w:val="004C767F"/>
    <w:rsid w:val="004D1E3E"/>
    <w:rsid w:val="004D2592"/>
    <w:rsid w:val="004D3578"/>
    <w:rsid w:val="004D38B2"/>
    <w:rsid w:val="004D3F0B"/>
    <w:rsid w:val="004D495A"/>
    <w:rsid w:val="004D49B1"/>
    <w:rsid w:val="004D5ADE"/>
    <w:rsid w:val="004D7289"/>
    <w:rsid w:val="004E1E0E"/>
    <w:rsid w:val="004E213A"/>
    <w:rsid w:val="004E2E9C"/>
    <w:rsid w:val="004E3A1D"/>
    <w:rsid w:val="004E4A6D"/>
    <w:rsid w:val="004E678F"/>
    <w:rsid w:val="004E68A7"/>
    <w:rsid w:val="004F0988"/>
    <w:rsid w:val="004F3340"/>
    <w:rsid w:val="004F3E3D"/>
    <w:rsid w:val="004F4C99"/>
    <w:rsid w:val="004F5111"/>
    <w:rsid w:val="004F6D15"/>
    <w:rsid w:val="004F7DEF"/>
    <w:rsid w:val="004F7FDA"/>
    <w:rsid w:val="005014A2"/>
    <w:rsid w:val="005028AC"/>
    <w:rsid w:val="0050307F"/>
    <w:rsid w:val="005053A0"/>
    <w:rsid w:val="00506D89"/>
    <w:rsid w:val="0050719C"/>
    <w:rsid w:val="005076C9"/>
    <w:rsid w:val="00507853"/>
    <w:rsid w:val="00507C83"/>
    <w:rsid w:val="0051025D"/>
    <w:rsid w:val="00510858"/>
    <w:rsid w:val="005109CF"/>
    <w:rsid w:val="00511369"/>
    <w:rsid w:val="00512D4F"/>
    <w:rsid w:val="00517339"/>
    <w:rsid w:val="00517727"/>
    <w:rsid w:val="005203B8"/>
    <w:rsid w:val="00523D73"/>
    <w:rsid w:val="00525151"/>
    <w:rsid w:val="00525649"/>
    <w:rsid w:val="00526393"/>
    <w:rsid w:val="0053024B"/>
    <w:rsid w:val="005303AA"/>
    <w:rsid w:val="005322DC"/>
    <w:rsid w:val="0053388B"/>
    <w:rsid w:val="00533AB7"/>
    <w:rsid w:val="00534458"/>
    <w:rsid w:val="00534BE5"/>
    <w:rsid w:val="0053541F"/>
    <w:rsid w:val="00535773"/>
    <w:rsid w:val="00537FD8"/>
    <w:rsid w:val="00540EED"/>
    <w:rsid w:val="005414FE"/>
    <w:rsid w:val="0054311A"/>
    <w:rsid w:val="00543E6C"/>
    <w:rsid w:val="005448A5"/>
    <w:rsid w:val="00546100"/>
    <w:rsid w:val="00546297"/>
    <w:rsid w:val="0054772A"/>
    <w:rsid w:val="0054789A"/>
    <w:rsid w:val="005501EC"/>
    <w:rsid w:val="00550923"/>
    <w:rsid w:val="00552157"/>
    <w:rsid w:val="00553BDA"/>
    <w:rsid w:val="00554C59"/>
    <w:rsid w:val="0055584B"/>
    <w:rsid w:val="00557C79"/>
    <w:rsid w:val="00557F4F"/>
    <w:rsid w:val="00560489"/>
    <w:rsid w:val="00560D89"/>
    <w:rsid w:val="0056272A"/>
    <w:rsid w:val="00562E2C"/>
    <w:rsid w:val="00565087"/>
    <w:rsid w:val="00565DCA"/>
    <w:rsid w:val="005673C3"/>
    <w:rsid w:val="005675B6"/>
    <w:rsid w:val="00570662"/>
    <w:rsid w:val="00570B7D"/>
    <w:rsid w:val="00572726"/>
    <w:rsid w:val="00572E14"/>
    <w:rsid w:val="00574385"/>
    <w:rsid w:val="0058084D"/>
    <w:rsid w:val="00580E77"/>
    <w:rsid w:val="00582997"/>
    <w:rsid w:val="0058417E"/>
    <w:rsid w:val="00586B14"/>
    <w:rsid w:val="00587012"/>
    <w:rsid w:val="00591A5B"/>
    <w:rsid w:val="00593B63"/>
    <w:rsid w:val="00594F57"/>
    <w:rsid w:val="005973BE"/>
    <w:rsid w:val="005975EC"/>
    <w:rsid w:val="00597EC8"/>
    <w:rsid w:val="005A0CAB"/>
    <w:rsid w:val="005A0DD1"/>
    <w:rsid w:val="005A0F3C"/>
    <w:rsid w:val="005A384C"/>
    <w:rsid w:val="005A393C"/>
    <w:rsid w:val="005A5986"/>
    <w:rsid w:val="005A656C"/>
    <w:rsid w:val="005B13D8"/>
    <w:rsid w:val="005B40BD"/>
    <w:rsid w:val="005B4516"/>
    <w:rsid w:val="005B53F0"/>
    <w:rsid w:val="005C0B3C"/>
    <w:rsid w:val="005C4580"/>
    <w:rsid w:val="005C55D9"/>
    <w:rsid w:val="005C5A0A"/>
    <w:rsid w:val="005D04DE"/>
    <w:rsid w:val="005D0772"/>
    <w:rsid w:val="005D2965"/>
    <w:rsid w:val="005D2E01"/>
    <w:rsid w:val="005D59CB"/>
    <w:rsid w:val="005D7526"/>
    <w:rsid w:val="005E22E0"/>
    <w:rsid w:val="005E38C9"/>
    <w:rsid w:val="005E69AE"/>
    <w:rsid w:val="005E6DA3"/>
    <w:rsid w:val="005F4FFB"/>
    <w:rsid w:val="005F74B7"/>
    <w:rsid w:val="005F7738"/>
    <w:rsid w:val="00600223"/>
    <w:rsid w:val="006004DD"/>
    <w:rsid w:val="00600D57"/>
    <w:rsid w:val="006019B7"/>
    <w:rsid w:val="00602AEA"/>
    <w:rsid w:val="00602E7E"/>
    <w:rsid w:val="006054D7"/>
    <w:rsid w:val="006073EA"/>
    <w:rsid w:val="00607E3C"/>
    <w:rsid w:val="0061399D"/>
    <w:rsid w:val="00613DF8"/>
    <w:rsid w:val="00614FDF"/>
    <w:rsid w:val="006155FF"/>
    <w:rsid w:val="00617BD2"/>
    <w:rsid w:val="00617C29"/>
    <w:rsid w:val="00620D31"/>
    <w:rsid w:val="00621028"/>
    <w:rsid w:val="00621351"/>
    <w:rsid w:val="00621F70"/>
    <w:rsid w:val="00624346"/>
    <w:rsid w:val="00624566"/>
    <w:rsid w:val="006246A7"/>
    <w:rsid w:val="00625205"/>
    <w:rsid w:val="0062595A"/>
    <w:rsid w:val="0063070D"/>
    <w:rsid w:val="00631E11"/>
    <w:rsid w:val="00632C63"/>
    <w:rsid w:val="006352E8"/>
    <w:rsid w:val="0063543D"/>
    <w:rsid w:val="0063583B"/>
    <w:rsid w:val="006365C9"/>
    <w:rsid w:val="00637D9E"/>
    <w:rsid w:val="0064092F"/>
    <w:rsid w:val="0064098F"/>
    <w:rsid w:val="00643392"/>
    <w:rsid w:val="006435FD"/>
    <w:rsid w:val="0064480E"/>
    <w:rsid w:val="00644951"/>
    <w:rsid w:val="00644A76"/>
    <w:rsid w:val="00647114"/>
    <w:rsid w:val="00647C10"/>
    <w:rsid w:val="006520D6"/>
    <w:rsid w:val="006521E0"/>
    <w:rsid w:val="006526C5"/>
    <w:rsid w:val="006528E0"/>
    <w:rsid w:val="00652DA0"/>
    <w:rsid w:val="006544E2"/>
    <w:rsid w:val="0065560D"/>
    <w:rsid w:val="00655CBC"/>
    <w:rsid w:val="00662106"/>
    <w:rsid w:val="00662EEB"/>
    <w:rsid w:val="00665A8D"/>
    <w:rsid w:val="0066653C"/>
    <w:rsid w:val="006668F5"/>
    <w:rsid w:val="006678E1"/>
    <w:rsid w:val="00667A13"/>
    <w:rsid w:val="00672008"/>
    <w:rsid w:val="006744DF"/>
    <w:rsid w:val="00676593"/>
    <w:rsid w:val="006772D8"/>
    <w:rsid w:val="006810ED"/>
    <w:rsid w:val="006828EF"/>
    <w:rsid w:val="00682A6B"/>
    <w:rsid w:val="006847A0"/>
    <w:rsid w:val="00684872"/>
    <w:rsid w:val="00685EF5"/>
    <w:rsid w:val="00686017"/>
    <w:rsid w:val="0068607A"/>
    <w:rsid w:val="00687C42"/>
    <w:rsid w:val="006914D8"/>
    <w:rsid w:val="00691CCE"/>
    <w:rsid w:val="00692E9E"/>
    <w:rsid w:val="00693AA6"/>
    <w:rsid w:val="00693B2E"/>
    <w:rsid w:val="006956F0"/>
    <w:rsid w:val="00697C96"/>
    <w:rsid w:val="006A1ACA"/>
    <w:rsid w:val="006A2134"/>
    <w:rsid w:val="006A2396"/>
    <w:rsid w:val="006A2C3D"/>
    <w:rsid w:val="006A323F"/>
    <w:rsid w:val="006A3327"/>
    <w:rsid w:val="006A5D47"/>
    <w:rsid w:val="006A60E8"/>
    <w:rsid w:val="006A6D4D"/>
    <w:rsid w:val="006A6EA5"/>
    <w:rsid w:val="006A7137"/>
    <w:rsid w:val="006A754B"/>
    <w:rsid w:val="006B30D0"/>
    <w:rsid w:val="006B4526"/>
    <w:rsid w:val="006B4850"/>
    <w:rsid w:val="006B506D"/>
    <w:rsid w:val="006B55D4"/>
    <w:rsid w:val="006B684A"/>
    <w:rsid w:val="006C228A"/>
    <w:rsid w:val="006C3632"/>
    <w:rsid w:val="006C3D95"/>
    <w:rsid w:val="006C407F"/>
    <w:rsid w:val="006C54EF"/>
    <w:rsid w:val="006D1D7F"/>
    <w:rsid w:val="006D3173"/>
    <w:rsid w:val="006D5265"/>
    <w:rsid w:val="006D7340"/>
    <w:rsid w:val="006D7B72"/>
    <w:rsid w:val="006E0928"/>
    <w:rsid w:val="006E1833"/>
    <w:rsid w:val="006E5C86"/>
    <w:rsid w:val="006E66ED"/>
    <w:rsid w:val="006E7974"/>
    <w:rsid w:val="006F057B"/>
    <w:rsid w:val="006F5BC6"/>
    <w:rsid w:val="006F5F8C"/>
    <w:rsid w:val="00703E5A"/>
    <w:rsid w:val="0070556D"/>
    <w:rsid w:val="00706657"/>
    <w:rsid w:val="00706FEF"/>
    <w:rsid w:val="007114D4"/>
    <w:rsid w:val="00711BD3"/>
    <w:rsid w:val="00713C44"/>
    <w:rsid w:val="00714BC8"/>
    <w:rsid w:val="0071715B"/>
    <w:rsid w:val="00717374"/>
    <w:rsid w:val="00724099"/>
    <w:rsid w:val="00725919"/>
    <w:rsid w:val="00726CF3"/>
    <w:rsid w:val="00730BE1"/>
    <w:rsid w:val="00731F4B"/>
    <w:rsid w:val="00734A5B"/>
    <w:rsid w:val="00735B79"/>
    <w:rsid w:val="00736266"/>
    <w:rsid w:val="0074026F"/>
    <w:rsid w:val="00741C2D"/>
    <w:rsid w:val="007429F6"/>
    <w:rsid w:val="00742E77"/>
    <w:rsid w:val="00743FC9"/>
    <w:rsid w:val="00744A77"/>
    <w:rsid w:val="00744AB4"/>
    <w:rsid w:val="00744E76"/>
    <w:rsid w:val="007454B3"/>
    <w:rsid w:val="007458DA"/>
    <w:rsid w:val="00745A80"/>
    <w:rsid w:val="00745D4B"/>
    <w:rsid w:val="00746614"/>
    <w:rsid w:val="00747CF6"/>
    <w:rsid w:val="00747F2C"/>
    <w:rsid w:val="00751EAE"/>
    <w:rsid w:val="00752198"/>
    <w:rsid w:val="00753809"/>
    <w:rsid w:val="00753881"/>
    <w:rsid w:val="00753A0D"/>
    <w:rsid w:val="007551EB"/>
    <w:rsid w:val="00755EBF"/>
    <w:rsid w:val="00755F93"/>
    <w:rsid w:val="007625BD"/>
    <w:rsid w:val="00763262"/>
    <w:rsid w:val="00766864"/>
    <w:rsid w:val="007668BD"/>
    <w:rsid w:val="00771F2B"/>
    <w:rsid w:val="00772FB5"/>
    <w:rsid w:val="00773333"/>
    <w:rsid w:val="00773E20"/>
    <w:rsid w:val="00774B3A"/>
    <w:rsid w:val="00774DA4"/>
    <w:rsid w:val="00776418"/>
    <w:rsid w:val="00776519"/>
    <w:rsid w:val="00781F0F"/>
    <w:rsid w:val="00782AB9"/>
    <w:rsid w:val="00784261"/>
    <w:rsid w:val="007856C0"/>
    <w:rsid w:val="00785779"/>
    <w:rsid w:val="007877F7"/>
    <w:rsid w:val="00792617"/>
    <w:rsid w:val="00795C13"/>
    <w:rsid w:val="00796D43"/>
    <w:rsid w:val="007972E9"/>
    <w:rsid w:val="007A093E"/>
    <w:rsid w:val="007A1DF0"/>
    <w:rsid w:val="007A2285"/>
    <w:rsid w:val="007A38CC"/>
    <w:rsid w:val="007A573B"/>
    <w:rsid w:val="007A717A"/>
    <w:rsid w:val="007A71CD"/>
    <w:rsid w:val="007B0669"/>
    <w:rsid w:val="007B22B1"/>
    <w:rsid w:val="007B2327"/>
    <w:rsid w:val="007B2AD8"/>
    <w:rsid w:val="007B5DD5"/>
    <w:rsid w:val="007B600E"/>
    <w:rsid w:val="007B6528"/>
    <w:rsid w:val="007C30EE"/>
    <w:rsid w:val="007C5766"/>
    <w:rsid w:val="007C7D6D"/>
    <w:rsid w:val="007D250A"/>
    <w:rsid w:val="007D2DD2"/>
    <w:rsid w:val="007D5FF7"/>
    <w:rsid w:val="007D65E2"/>
    <w:rsid w:val="007E043F"/>
    <w:rsid w:val="007E2C5C"/>
    <w:rsid w:val="007E4BFF"/>
    <w:rsid w:val="007E559C"/>
    <w:rsid w:val="007E5AE9"/>
    <w:rsid w:val="007E6B7F"/>
    <w:rsid w:val="007F0F4A"/>
    <w:rsid w:val="007F1576"/>
    <w:rsid w:val="007F217A"/>
    <w:rsid w:val="007F2779"/>
    <w:rsid w:val="007F27E2"/>
    <w:rsid w:val="008000C9"/>
    <w:rsid w:val="00801FD7"/>
    <w:rsid w:val="008028A4"/>
    <w:rsid w:val="0080780A"/>
    <w:rsid w:val="00811F51"/>
    <w:rsid w:val="00813076"/>
    <w:rsid w:val="008133E5"/>
    <w:rsid w:val="00813BA9"/>
    <w:rsid w:val="00813BE7"/>
    <w:rsid w:val="0081555C"/>
    <w:rsid w:val="0081723D"/>
    <w:rsid w:val="00820B25"/>
    <w:rsid w:val="008214C4"/>
    <w:rsid w:val="0082410B"/>
    <w:rsid w:val="00824190"/>
    <w:rsid w:val="00827D27"/>
    <w:rsid w:val="00827EA2"/>
    <w:rsid w:val="00830747"/>
    <w:rsid w:val="00834916"/>
    <w:rsid w:val="0083543E"/>
    <w:rsid w:val="00841CB2"/>
    <w:rsid w:val="00855805"/>
    <w:rsid w:val="008564ED"/>
    <w:rsid w:val="00857763"/>
    <w:rsid w:val="0085776C"/>
    <w:rsid w:val="00857DED"/>
    <w:rsid w:val="0086045E"/>
    <w:rsid w:val="008628FA"/>
    <w:rsid w:val="008655B7"/>
    <w:rsid w:val="00867ADF"/>
    <w:rsid w:val="008718B8"/>
    <w:rsid w:val="00871F31"/>
    <w:rsid w:val="0087377F"/>
    <w:rsid w:val="00873F55"/>
    <w:rsid w:val="0087524A"/>
    <w:rsid w:val="00875600"/>
    <w:rsid w:val="00876772"/>
    <w:rsid w:val="008768CA"/>
    <w:rsid w:val="008779A7"/>
    <w:rsid w:val="00883E90"/>
    <w:rsid w:val="00884A3D"/>
    <w:rsid w:val="00886D52"/>
    <w:rsid w:val="0089062C"/>
    <w:rsid w:val="00890BCB"/>
    <w:rsid w:val="008914E6"/>
    <w:rsid w:val="00891C35"/>
    <w:rsid w:val="00891FD4"/>
    <w:rsid w:val="008935F4"/>
    <w:rsid w:val="008945DA"/>
    <w:rsid w:val="00894C2B"/>
    <w:rsid w:val="00894F5A"/>
    <w:rsid w:val="00895220"/>
    <w:rsid w:val="0089731D"/>
    <w:rsid w:val="008975F5"/>
    <w:rsid w:val="0089786F"/>
    <w:rsid w:val="008978CD"/>
    <w:rsid w:val="008A27B2"/>
    <w:rsid w:val="008A32F4"/>
    <w:rsid w:val="008A3527"/>
    <w:rsid w:val="008A5F18"/>
    <w:rsid w:val="008A645A"/>
    <w:rsid w:val="008B50F9"/>
    <w:rsid w:val="008B5275"/>
    <w:rsid w:val="008B58D4"/>
    <w:rsid w:val="008B61E9"/>
    <w:rsid w:val="008B6B27"/>
    <w:rsid w:val="008C018B"/>
    <w:rsid w:val="008C0642"/>
    <w:rsid w:val="008C384C"/>
    <w:rsid w:val="008C3B46"/>
    <w:rsid w:val="008C48CC"/>
    <w:rsid w:val="008C494B"/>
    <w:rsid w:val="008C71B1"/>
    <w:rsid w:val="008C74C8"/>
    <w:rsid w:val="008D193A"/>
    <w:rsid w:val="008D5927"/>
    <w:rsid w:val="008D7595"/>
    <w:rsid w:val="008E26D4"/>
    <w:rsid w:val="008E5584"/>
    <w:rsid w:val="008E5BF7"/>
    <w:rsid w:val="008E68C8"/>
    <w:rsid w:val="008E7986"/>
    <w:rsid w:val="008F22D8"/>
    <w:rsid w:val="008F3B78"/>
    <w:rsid w:val="008F41AD"/>
    <w:rsid w:val="008F626A"/>
    <w:rsid w:val="008F64D0"/>
    <w:rsid w:val="008F67B5"/>
    <w:rsid w:val="008F68CA"/>
    <w:rsid w:val="00900C2C"/>
    <w:rsid w:val="00900F99"/>
    <w:rsid w:val="0090271F"/>
    <w:rsid w:val="00902E23"/>
    <w:rsid w:val="0090416C"/>
    <w:rsid w:val="00905B40"/>
    <w:rsid w:val="0091018D"/>
    <w:rsid w:val="00911186"/>
    <w:rsid w:val="009114D7"/>
    <w:rsid w:val="00913441"/>
    <w:rsid w:val="0091348E"/>
    <w:rsid w:val="00913C60"/>
    <w:rsid w:val="00915FEB"/>
    <w:rsid w:val="00916017"/>
    <w:rsid w:val="0091634E"/>
    <w:rsid w:val="00916D73"/>
    <w:rsid w:val="00917CCB"/>
    <w:rsid w:val="00921B42"/>
    <w:rsid w:val="00921E71"/>
    <w:rsid w:val="009239C5"/>
    <w:rsid w:val="00924B2B"/>
    <w:rsid w:val="009258C3"/>
    <w:rsid w:val="00925AB6"/>
    <w:rsid w:val="00926405"/>
    <w:rsid w:val="0092677D"/>
    <w:rsid w:val="00926C25"/>
    <w:rsid w:val="009303E9"/>
    <w:rsid w:val="0093080F"/>
    <w:rsid w:val="00930919"/>
    <w:rsid w:val="00935497"/>
    <w:rsid w:val="00935DA5"/>
    <w:rsid w:val="00936CBE"/>
    <w:rsid w:val="00936F02"/>
    <w:rsid w:val="00940B40"/>
    <w:rsid w:val="00942EC2"/>
    <w:rsid w:val="00943BA1"/>
    <w:rsid w:val="00943C9E"/>
    <w:rsid w:val="00944D9F"/>
    <w:rsid w:val="00945DDF"/>
    <w:rsid w:val="0094625B"/>
    <w:rsid w:val="00950216"/>
    <w:rsid w:val="0095039B"/>
    <w:rsid w:val="00950873"/>
    <w:rsid w:val="00952398"/>
    <w:rsid w:val="00952B1C"/>
    <w:rsid w:val="00952E04"/>
    <w:rsid w:val="00954734"/>
    <w:rsid w:val="00954E66"/>
    <w:rsid w:val="00955390"/>
    <w:rsid w:val="00956451"/>
    <w:rsid w:val="009565CF"/>
    <w:rsid w:val="00957C3A"/>
    <w:rsid w:val="00965947"/>
    <w:rsid w:val="00967C32"/>
    <w:rsid w:val="009703F7"/>
    <w:rsid w:val="009748CC"/>
    <w:rsid w:val="0098083E"/>
    <w:rsid w:val="00983D08"/>
    <w:rsid w:val="00984404"/>
    <w:rsid w:val="009854E3"/>
    <w:rsid w:val="00986DFB"/>
    <w:rsid w:val="00986F16"/>
    <w:rsid w:val="00987F2C"/>
    <w:rsid w:val="009909F0"/>
    <w:rsid w:val="00990B3B"/>
    <w:rsid w:val="009929FF"/>
    <w:rsid w:val="00994326"/>
    <w:rsid w:val="00995787"/>
    <w:rsid w:val="009B1E17"/>
    <w:rsid w:val="009B373D"/>
    <w:rsid w:val="009B7C71"/>
    <w:rsid w:val="009C34A9"/>
    <w:rsid w:val="009C3542"/>
    <w:rsid w:val="009C54F7"/>
    <w:rsid w:val="009D0FD1"/>
    <w:rsid w:val="009D1B78"/>
    <w:rsid w:val="009D2135"/>
    <w:rsid w:val="009D38F9"/>
    <w:rsid w:val="009D40A0"/>
    <w:rsid w:val="009D463A"/>
    <w:rsid w:val="009D5C3A"/>
    <w:rsid w:val="009E033B"/>
    <w:rsid w:val="009E0DD5"/>
    <w:rsid w:val="009E2A1B"/>
    <w:rsid w:val="009E462B"/>
    <w:rsid w:val="009E5DCE"/>
    <w:rsid w:val="009E7A71"/>
    <w:rsid w:val="009E7EAB"/>
    <w:rsid w:val="009F001E"/>
    <w:rsid w:val="009F0FC6"/>
    <w:rsid w:val="009F37B7"/>
    <w:rsid w:val="009F3B18"/>
    <w:rsid w:val="009F5E43"/>
    <w:rsid w:val="009F67FB"/>
    <w:rsid w:val="009F7C17"/>
    <w:rsid w:val="00A012F6"/>
    <w:rsid w:val="00A02741"/>
    <w:rsid w:val="00A02F8D"/>
    <w:rsid w:val="00A03180"/>
    <w:rsid w:val="00A03953"/>
    <w:rsid w:val="00A04ADE"/>
    <w:rsid w:val="00A0698C"/>
    <w:rsid w:val="00A06AAF"/>
    <w:rsid w:val="00A10F02"/>
    <w:rsid w:val="00A1111A"/>
    <w:rsid w:val="00A13BCD"/>
    <w:rsid w:val="00A13C2E"/>
    <w:rsid w:val="00A14D3F"/>
    <w:rsid w:val="00A164B4"/>
    <w:rsid w:val="00A1761C"/>
    <w:rsid w:val="00A17F0B"/>
    <w:rsid w:val="00A2000D"/>
    <w:rsid w:val="00A20472"/>
    <w:rsid w:val="00A21E4F"/>
    <w:rsid w:val="00A225D1"/>
    <w:rsid w:val="00A22B16"/>
    <w:rsid w:val="00A22B93"/>
    <w:rsid w:val="00A23619"/>
    <w:rsid w:val="00A24097"/>
    <w:rsid w:val="00A26956"/>
    <w:rsid w:val="00A3100D"/>
    <w:rsid w:val="00A36A9B"/>
    <w:rsid w:val="00A40682"/>
    <w:rsid w:val="00A418E4"/>
    <w:rsid w:val="00A429FD"/>
    <w:rsid w:val="00A43A7A"/>
    <w:rsid w:val="00A44812"/>
    <w:rsid w:val="00A46291"/>
    <w:rsid w:val="00A46C3B"/>
    <w:rsid w:val="00A504EC"/>
    <w:rsid w:val="00A52049"/>
    <w:rsid w:val="00A5330E"/>
    <w:rsid w:val="00A536F4"/>
    <w:rsid w:val="00A53724"/>
    <w:rsid w:val="00A55706"/>
    <w:rsid w:val="00A57450"/>
    <w:rsid w:val="00A612AD"/>
    <w:rsid w:val="00A6152B"/>
    <w:rsid w:val="00A625A6"/>
    <w:rsid w:val="00A62CC4"/>
    <w:rsid w:val="00A63BAC"/>
    <w:rsid w:val="00A64321"/>
    <w:rsid w:val="00A67816"/>
    <w:rsid w:val="00A7175A"/>
    <w:rsid w:val="00A73129"/>
    <w:rsid w:val="00A73788"/>
    <w:rsid w:val="00A75621"/>
    <w:rsid w:val="00A77540"/>
    <w:rsid w:val="00A816D0"/>
    <w:rsid w:val="00A81F20"/>
    <w:rsid w:val="00A82055"/>
    <w:rsid w:val="00A82346"/>
    <w:rsid w:val="00A83518"/>
    <w:rsid w:val="00A852A3"/>
    <w:rsid w:val="00A866B2"/>
    <w:rsid w:val="00A86AFC"/>
    <w:rsid w:val="00A87AE8"/>
    <w:rsid w:val="00A92BA1"/>
    <w:rsid w:val="00A92E7C"/>
    <w:rsid w:val="00A93CD3"/>
    <w:rsid w:val="00A942D0"/>
    <w:rsid w:val="00A94DA1"/>
    <w:rsid w:val="00A97F8A"/>
    <w:rsid w:val="00AA00A5"/>
    <w:rsid w:val="00AA1FB5"/>
    <w:rsid w:val="00AA3724"/>
    <w:rsid w:val="00AA7954"/>
    <w:rsid w:val="00AB0484"/>
    <w:rsid w:val="00AB137C"/>
    <w:rsid w:val="00AB1518"/>
    <w:rsid w:val="00AB19C0"/>
    <w:rsid w:val="00AB1EC4"/>
    <w:rsid w:val="00AB2B34"/>
    <w:rsid w:val="00AB3675"/>
    <w:rsid w:val="00AB3B2E"/>
    <w:rsid w:val="00AB3B81"/>
    <w:rsid w:val="00AB4E74"/>
    <w:rsid w:val="00AB5A96"/>
    <w:rsid w:val="00AB6434"/>
    <w:rsid w:val="00AB69A8"/>
    <w:rsid w:val="00AB7349"/>
    <w:rsid w:val="00AC0150"/>
    <w:rsid w:val="00AC1151"/>
    <w:rsid w:val="00AC1D2D"/>
    <w:rsid w:val="00AC1EBB"/>
    <w:rsid w:val="00AC287F"/>
    <w:rsid w:val="00AC29AC"/>
    <w:rsid w:val="00AC3F3C"/>
    <w:rsid w:val="00AC6BC6"/>
    <w:rsid w:val="00AC6D4C"/>
    <w:rsid w:val="00AC7AC1"/>
    <w:rsid w:val="00AD2345"/>
    <w:rsid w:val="00AD2EEE"/>
    <w:rsid w:val="00AD5F64"/>
    <w:rsid w:val="00AD63AF"/>
    <w:rsid w:val="00AD6A7A"/>
    <w:rsid w:val="00AE3797"/>
    <w:rsid w:val="00AE3846"/>
    <w:rsid w:val="00AE558B"/>
    <w:rsid w:val="00AE66DA"/>
    <w:rsid w:val="00AE764B"/>
    <w:rsid w:val="00AF133E"/>
    <w:rsid w:val="00AF3857"/>
    <w:rsid w:val="00AF4950"/>
    <w:rsid w:val="00AF4AA4"/>
    <w:rsid w:val="00AF59AB"/>
    <w:rsid w:val="00AF5B46"/>
    <w:rsid w:val="00AF5F77"/>
    <w:rsid w:val="00AF7AB0"/>
    <w:rsid w:val="00B04616"/>
    <w:rsid w:val="00B046AA"/>
    <w:rsid w:val="00B05D02"/>
    <w:rsid w:val="00B06D80"/>
    <w:rsid w:val="00B06F55"/>
    <w:rsid w:val="00B105EF"/>
    <w:rsid w:val="00B14734"/>
    <w:rsid w:val="00B14FC1"/>
    <w:rsid w:val="00B150E6"/>
    <w:rsid w:val="00B15449"/>
    <w:rsid w:val="00B164A3"/>
    <w:rsid w:val="00B16677"/>
    <w:rsid w:val="00B16752"/>
    <w:rsid w:val="00B17B75"/>
    <w:rsid w:val="00B208BA"/>
    <w:rsid w:val="00B216BE"/>
    <w:rsid w:val="00B218B8"/>
    <w:rsid w:val="00B231E1"/>
    <w:rsid w:val="00B24006"/>
    <w:rsid w:val="00B2629A"/>
    <w:rsid w:val="00B27238"/>
    <w:rsid w:val="00B273F5"/>
    <w:rsid w:val="00B30350"/>
    <w:rsid w:val="00B318E4"/>
    <w:rsid w:val="00B335B1"/>
    <w:rsid w:val="00B345DF"/>
    <w:rsid w:val="00B3474E"/>
    <w:rsid w:val="00B35505"/>
    <w:rsid w:val="00B357EA"/>
    <w:rsid w:val="00B36750"/>
    <w:rsid w:val="00B37C5A"/>
    <w:rsid w:val="00B403C0"/>
    <w:rsid w:val="00B42A9D"/>
    <w:rsid w:val="00B4376F"/>
    <w:rsid w:val="00B4679C"/>
    <w:rsid w:val="00B47020"/>
    <w:rsid w:val="00B50292"/>
    <w:rsid w:val="00B51CDC"/>
    <w:rsid w:val="00B51E37"/>
    <w:rsid w:val="00B53267"/>
    <w:rsid w:val="00B5646C"/>
    <w:rsid w:val="00B56B12"/>
    <w:rsid w:val="00B56C66"/>
    <w:rsid w:val="00B571DA"/>
    <w:rsid w:val="00B574A0"/>
    <w:rsid w:val="00B61F15"/>
    <w:rsid w:val="00B62EB2"/>
    <w:rsid w:val="00B6381B"/>
    <w:rsid w:val="00B63EC4"/>
    <w:rsid w:val="00B65B0B"/>
    <w:rsid w:val="00B65EF0"/>
    <w:rsid w:val="00B67C5E"/>
    <w:rsid w:val="00B70DAA"/>
    <w:rsid w:val="00B737D1"/>
    <w:rsid w:val="00B76FBB"/>
    <w:rsid w:val="00B8128E"/>
    <w:rsid w:val="00B81A05"/>
    <w:rsid w:val="00B822FC"/>
    <w:rsid w:val="00B82422"/>
    <w:rsid w:val="00B82B6E"/>
    <w:rsid w:val="00B83477"/>
    <w:rsid w:val="00B85057"/>
    <w:rsid w:val="00B85A0E"/>
    <w:rsid w:val="00B863E2"/>
    <w:rsid w:val="00B86FA1"/>
    <w:rsid w:val="00B90341"/>
    <w:rsid w:val="00B90A66"/>
    <w:rsid w:val="00B90C16"/>
    <w:rsid w:val="00B92E28"/>
    <w:rsid w:val="00B93086"/>
    <w:rsid w:val="00B94BAF"/>
    <w:rsid w:val="00B95D11"/>
    <w:rsid w:val="00B970CF"/>
    <w:rsid w:val="00B97D6A"/>
    <w:rsid w:val="00BA19ED"/>
    <w:rsid w:val="00BA300B"/>
    <w:rsid w:val="00BA4B8D"/>
    <w:rsid w:val="00BA6F82"/>
    <w:rsid w:val="00BB16BE"/>
    <w:rsid w:val="00BB441D"/>
    <w:rsid w:val="00BB4458"/>
    <w:rsid w:val="00BB58AF"/>
    <w:rsid w:val="00BB75F0"/>
    <w:rsid w:val="00BC0F7D"/>
    <w:rsid w:val="00BC2989"/>
    <w:rsid w:val="00BC36E7"/>
    <w:rsid w:val="00BC3C59"/>
    <w:rsid w:val="00BC4461"/>
    <w:rsid w:val="00BC6496"/>
    <w:rsid w:val="00BC6CE9"/>
    <w:rsid w:val="00BC715D"/>
    <w:rsid w:val="00BD0172"/>
    <w:rsid w:val="00BD0690"/>
    <w:rsid w:val="00BD0A99"/>
    <w:rsid w:val="00BD24FF"/>
    <w:rsid w:val="00BD3027"/>
    <w:rsid w:val="00BD5628"/>
    <w:rsid w:val="00BE2532"/>
    <w:rsid w:val="00BE3255"/>
    <w:rsid w:val="00BE5608"/>
    <w:rsid w:val="00BE5BEB"/>
    <w:rsid w:val="00BE7170"/>
    <w:rsid w:val="00BF128E"/>
    <w:rsid w:val="00BF2DCD"/>
    <w:rsid w:val="00BF2F57"/>
    <w:rsid w:val="00BF3FE4"/>
    <w:rsid w:val="00BF4BD1"/>
    <w:rsid w:val="00BF4C3B"/>
    <w:rsid w:val="00BF5998"/>
    <w:rsid w:val="00BF6A1B"/>
    <w:rsid w:val="00C01596"/>
    <w:rsid w:val="00C023AF"/>
    <w:rsid w:val="00C02C0B"/>
    <w:rsid w:val="00C0382F"/>
    <w:rsid w:val="00C11580"/>
    <w:rsid w:val="00C1199E"/>
    <w:rsid w:val="00C124A0"/>
    <w:rsid w:val="00C131E6"/>
    <w:rsid w:val="00C1336F"/>
    <w:rsid w:val="00C136D7"/>
    <w:rsid w:val="00C1496A"/>
    <w:rsid w:val="00C149CC"/>
    <w:rsid w:val="00C2197F"/>
    <w:rsid w:val="00C22ACF"/>
    <w:rsid w:val="00C25CBE"/>
    <w:rsid w:val="00C26949"/>
    <w:rsid w:val="00C3024D"/>
    <w:rsid w:val="00C3061E"/>
    <w:rsid w:val="00C30DBB"/>
    <w:rsid w:val="00C33079"/>
    <w:rsid w:val="00C33A14"/>
    <w:rsid w:val="00C3403D"/>
    <w:rsid w:val="00C358C6"/>
    <w:rsid w:val="00C36430"/>
    <w:rsid w:val="00C40452"/>
    <w:rsid w:val="00C40EB1"/>
    <w:rsid w:val="00C41FEE"/>
    <w:rsid w:val="00C42936"/>
    <w:rsid w:val="00C439CD"/>
    <w:rsid w:val="00C45227"/>
    <w:rsid w:val="00C45231"/>
    <w:rsid w:val="00C45F26"/>
    <w:rsid w:val="00C511DD"/>
    <w:rsid w:val="00C5150C"/>
    <w:rsid w:val="00C53108"/>
    <w:rsid w:val="00C534EB"/>
    <w:rsid w:val="00C54839"/>
    <w:rsid w:val="00C54C23"/>
    <w:rsid w:val="00C575E9"/>
    <w:rsid w:val="00C6374A"/>
    <w:rsid w:val="00C64587"/>
    <w:rsid w:val="00C671BB"/>
    <w:rsid w:val="00C67960"/>
    <w:rsid w:val="00C67EE1"/>
    <w:rsid w:val="00C71329"/>
    <w:rsid w:val="00C71DA1"/>
    <w:rsid w:val="00C7217D"/>
    <w:rsid w:val="00C72833"/>
    <w:rsid w:val="00C74E9A"/>
    <w:rsid w:val="00C80C12"/>
    <w:rsid w:val="00C80F1D"/>
    <w:rsid w:val="00C834FE"/>
    <w:rsid w:val="00C83C25"/>
    <w:rsid w:val="00C87227"/>
    <w:rsid w:val="00C90451"/>
    <w:rsid w:val="00C91CE2"/>
    <w:rsid w:val="00C9252F"/>
    <w:rsid w:val="00C92E39"/>
    <w:rsid w:val="00C93F40"/>
    <w:rsid w:val="00C94AAB"/>
    <w:rsid w:val="00C97B9B"/>
    <w:rsid w:val="00CA1FA7"/>
    <w:rsid w:val="00CA3D0C"/>
    <w:rsid w:val="00CA6130"/>
    <w:rsid w:val="00CA6C21"/>
    <w:rsid w:val="00CA722E"/>
    <w:rsid w:val="00CB05F4"/>
    <w:rsid w:val="00CB1111"/>
    <w:rsid w:val="00CB23E6"/>
    <w:rsid w:val="00CB2425"/>
    <w:rsid w:val="00CB582F"/>
    <w:rsid w:val="00CB717E"/>
    <w:rsid w:val="00CC0364"/>
    <w:rsid w:val="00CC1E29"/>
    <w:rsid w:val="00CC2401"/>
    <w:rsid w:val="00CC3E94"/>
    <w:rsid w:val="00CC4146"/>
    <w:rsid w:val="00CC53DB"/>
    <w:rsid w:val="00CC5855"/>
    <w:rsid w:val="00CC5DB8"/>
    <w:rsid w:val="00CC6588"/>
    <w:rsid w:val="00CC6D89"/>
    <w:rsid w:val="00CD25A6"/>
    <w:rsid w:val="00CD320E"/>
    <w:rsid w:val="00CD3943"/>
    <w:rsid w:val="00CD4020"/>
    <w:rsid w:val="00CD5372"/>
    <w:rsid w:val="00CD604C"/>
    <w:rsid w:val="00CE0EFE"/>
    <w:rsid w:val="00CE13AF"/>
    <w:rsid w:val="00CE2F48"/>
    <w:rsid w:val="00CE3004"/>
    <w:rsid w:val="00CE6DD7"/>
    <w:rsid w:val="00CE73C8"/>
    <w:rsid w:val="00CE76F3"/>
    <w:rsid w:val="00CF01D5"/>
    <w:rsid w:val="00CF20E3"/>
    <w:rsid w:val="00CF4CC4"/>
    <w:rsid w:val="00CF4D0D"/>
    <w:rsid w:val="00CF527F"/>
    <w:rsid w:val="00CF5288"/>
    <w:rsid w:val="00CF65B5"/>
    <w:rsid w:val="00CF699A"/>
    <w:rsid w:val="00CF7595"/>
    <w:rsid w:val="00CF7829"/>
    <w:rsid w:val="00D00141"/>
    <w:rsid w:val="00D00C33"/>
    <w:rsid w:val="00D024E3"/>
    <w:rsid w:val="00D0314D"/>
    <w:rsid w:val="00D0380C"/>
    <w:rsid w:val="00D03C06"/>
    <w:rsid w:val="00D0452C"/>
    <w:rsid w:val="00D0578C"/>
    <w:rsid w:val="00D06559"/>
    <w:rsid w:val="00D07C1B"/>
    <w:rsid w:val="00D1371E"/>
    <w:rsid w:val="00D14617"/>
    <w:rsid w:val="00D157A8"/>
    <w:rsid w:val="00D15A19"/>
    <w:rsid w:val="00D227AE"/>
    <w:rsid w:val="00D23897"/>
    <w:rsid w:val="00D251B4"/>
    <w:rsid w:val="00D25D10"/>
    <w:rsid w:val="00D3013B"/>
    <w:rsid w:val="00D306E6"/>
    <w:rsid w:val="00D309CC"/>
    <w:rsid w:val="00D342DA"/>
    <w:rsid w:val="00D35C6E"/>
    <w:rsid w:val="00D364EA"/>
    <w:rsid w:val="00D403A1"/>
    <w:rsid w:val="00D43825"/>
    <w:rsid w:val="00D463BE"/>
    <w:rsid w:val="00D463D6"/>
    <w:rsid w:val="00D46431"/>
    <w:rsid w:val="00D46F5E"/>
    <w:rsid w:val="00D51D49"/>
    <w:rsid w:val="00D52A0F"/>
    <w:rsid w:val="00D56A52"/>
    <w:rsid w:val="00D57055"/>
    <w:rsid w:val="00D5758B"/>
    <w:rsid w:val="00D57972"/>
    <w:rsid w:val="00D61DA9"/>
    <w:rsid w:val="00D62664"/>
    <w:rsid w:val="00D65F87"/>
    <w:rsid w:val="00D675A9"/>
    <w:rsid w:val="00D7106C"/>
    <w:rsid w:val="00D738D6"/>
    <w:rsid w:val="00D73EC5"/>
    <w:rsid w:val="00D755EB"/>
    <w:rsid w:val="00D75686"/>
    <w:rsid w:val="00D759B2"/>
    <w:rsid w:val="00D76242"/>
    <w:rsid w:val="00D777C7"/>
    <w:rsid w:val="00D77F34"/>
    <w:rsid w:val="00D82723"/>
    <w:rsid w:val="00D83A87"/>
    <w:rsid w:val="00D83F56"/>
    <w:rsid w:val="00D8507E"/>
    <w:rsid w:val="00D8753A"/>
    <w:rsid w:val="00D87E00"/>
    <w:rsid w:val="00D9033A"/>
    <w:rsid w:val="00D9134D"/>
    <w:rsid w:val="00D938B8"/>
    <w:rsid w:val="00D95CBA"/>
    <w:rsid w:val="00D96D4C"/>
    <w:rsid w:val="00D97B5D"/>
    <w:rsid w:val="00DA08A2"/>
    <w:rsid w:val="00DA1EC8"/>
    <w:rsid w:val="00DA2495"/>
    <w:rsid w:val="00DA30DD"/>
    <w:rsid w:val="00DA413D"/>
    <w:rsid w:val="00DA438A"/>
    <w:rsid w:val="00DA5A52"/>
    <w:rsid w:val="00DA776D"/>
    <w:rsid w:val="00DA7A03"/>
    <w:rsid w:val="00DB1818"/>
    <w:rsid w:val="00DB2A10"/>
    <w:rsid w:val="00DB2EE4"/>
    <w:rsid w:val="00DB4052"/>
    <w:rsid w:val="00DB465D"/>
    <w:rsid w:val="00DB4D84"/>
    <w:rsid w:val="00DB4DC3"/>
    <w:rsid w:val="00DB5772"/>
    <w:rsid w:val="00DB76B5"/>
    <w:rsid w:val="00DB79A0"/>
    <w:rsid w:val="00DB79F7"/>
    <w:rsid w:val="00DC19B7"/>
    <w:rsid w:val="00DC309B"/>
    <w:rsid w:val="00DC4163"/>
    <w:rsid w:val="00DC4DA2"/>
    <w:rsid w:val="00DC4F13"/>
    <w:rsid w:val="00DC50F4"/>
    <w:rsid w:val="00DC5BA6"/>
    <w:rsid w:val="00DD1B8F"/>
    <w:rsid w:val="00DD3B2D"/>
    <w:rsid w:val="00DD4C17"/>
    <w:rsid w:val="00DD4CE2"/>
    <w:rsid w:val="00DD52B7"/>
    <w:rsid w:val="00DD5D0D"/>
    <w:rsid w:val="00DD6214"/>
    <w:rsid w:val="00DD6DC0"/>
    <w:rsid w:val="00DE1E27"/>
    <w:rsid w:val="00DE2485"/>
    <w:rsid w:val="00DE4140"/>
    <w:rsid w:val="00DE5725"/>
    <w:rsid w:val="00DF0098"/>
    <w:rsid w:val="00DF09FA"/>
    <w:rsid w:val="00DF16B5"/>
    <w:rsid w:val="00DF1AB0"/>
    <w:rsid w:val="00DF2B1F"/>
    <w:rsid w:val="00DF464B"/>
    <w:rsid w:val="00DF51B9"/>
    <w:rsid w:val="00DF6189"/>
    <w:rsid w:val="00DF62CD"/>
    <w:rsid w:val="00E0180D"/>
    <w:rsid w:val="00E042FD"/>
    <w:rsid w:val="00E0718F"/>
    <w:rsid w:val="00E07B44"/>
    <w:rsid w:val="00E10BDE"/>
    <w:rsid w:val="00E1178B"/>
    <w:rsid w:val="00E16509"/>
    <w:rsid w:val="00E16F87"/>
    <w:rsid w:val="00E200B7"/>
    <w:rsid w:val="00E20C47"/>
    <w:rsid w:val="00E21E9D"/>
    <w:rsid w:val="00E221E3"/>
    <w:rsid w:val="00E22CCA"/>
    <w:rsid w:val="00E2413E"/>
    <w:rsid w:val="00E25D99"/>
    <w:rsid w:val="00E276EB"/>
    <w:rsid w:val="00E2793D"/>
    <w:rsid w:val="00E27D4D"/>
    <w:rsid w:val="00E30624"/>
    <w:rsid w:val="00E30CF2"/>
    <w:rsid w:val="00E31F9C"/>
    <w:rsid w:val="00E32FCF"/>
    <w:rsid w:val="00E33387"/>
    <w:rsid w:val="00E335EE"/>
    <w:rsid w:val="00E33F43"/>
    <w:rsid w:val="00E357E3"/>
    <w:rsid w:val="00E40520"/>
    <w:rsid w:val="00E42812"/>
    <w:rsid w:val="00E43FA4"/>
    <w:rsid w:val="00E44582"/>
    <w:rsid w:val="00E50162"/>
    <w:rsid w:val="00E5247A"/>
    <w:rsid w:val="00E52814"/>
    <w:rsid w:val="00E52A8E"/>
    <w:rsid w:val="00E54C1D"/>
    <w:rsid w:val="00E54E06"/>
    <w:rsid w:val="00E55A7D"/>
    <w:rsid w:val="00E55D33"/>
    <w:rsid w:val="00E56008"/>
    <w:rsid w:val="00E56579"/>
    <w:rsid w:val="00E56C98"/>
    <w:rsid w:val="00E6169E"/>
    <w:rsid w:val="00E61FCF"/>
    <w:rsid w:val="00E642A2"/>
    <w:rsid w:val="00E64596"/>
    <w:rsid w:val="00E71380"/>
    <w:rsid w:val="00E72324"/>
    <w:rsid w:val="00E72ABE"/>
    <w:rsid w:val="00E72D45"/>
    <w:rsid w:val="00E731A5"/>
    <w:rsid w:val="00E74179"/>
    <w:rsid w:val="00E74333"/>
    <w:rsid w:val="00E74783"/>
    <w:rsid w:val="00E7686F"/>
    <w:rsid w:val="00E77645"/>
    <w:rsid w:val="00E77782"/>
    <w:rsid w:val="00E8083B"/>
    <w:rsid w:val="00E823CA"/>
    <w:rsid w:val="00E8245D"/>
    <w:rsid w:val="00E82E78"/>
    <w:rsid w:val="00E83162"/>
    <w:rsid w:val="00E8333E"/>
    <w:rsid w:val="00E85336"/>
    <w:rsid w:val="00E85920"/>
    <w:rsid w:val="00E91B77"/>
    <w:rsid w:val="00E91E55"/>
    <w:rsid w:val="00E93E90"/>
    <w:rsid w:val="00E9459A"/>
    <w:rsid w:val="00E94A0A"/>
    <w:rsid w:val="00E962E6"/>
    <w:rsid w:val="00E96D1A"/>
    <w:rsid w:val="00E9702D"/>
    <w:rsid w:val="00EA1644"/>
    <w:rsid w:val="00EA1D5E"/>
    <w:rsid w:val="00EA212F"/>
    <w:rsid w:val="00EA49EC"/>
    <w:rsid w:val="00EA5123"/>
    <w:rsid w:val="00EA63A1"/>
    <w:rsid w:val="00EB060D"/>
    <w:rsid w:val="00EB0CBC"/>
    <w:rsid w:val="00EB111F"/>
    <w:rsid w:val="00EB1E4E"/>
    <w:rsid w:val="00EB29D5"/>
    <w:rsid w:val="00EB3918"/>
    <w:rsid w:val="00EB5978"/>
    <w:rsid w:val="00EB6DF9"/>
    <w:rsid w:val="00EC1283"/>
    <w:rsid w:val="00EC2636"/>
    <w:rsid w:val="00EC333A"/>
    <w:rsid w:val="00EC34F5"/>
    <w:rsid w:val="00EC4847"/>
    <w:rsid w:val="00EC4A25"/>
    <w:rsid w:val="00EC4A97"/>
    <w:rsid w:val="00EC5547"/>
    <w:rsid w:val="00EC55DC"/>
    <w:rsid w:val="00ED2130"/>
    <w:rsid w:val="00ED21B2"/>
    <w:rsid w:val="00ED2525"/>
    <w:rsid w:val="00ED3490"/>
    <w:rsid w:val="00ED46F8"/>
    <w:rsid w:val="00ED69ED"/>
    <w:rsid w:val="00EE0614"/>
    <w:rsid w:val="00EE0853"/>
    <w:rsid w:val="00EE18F9"/>
    <w:rsid w:val="00EE1CA7"/>
    <w:rsid w:val="00EE3404"/>
    <w:rsid w:val="00EE5AA7"/>
    <w:rsid w:val="00EE647A"/>
    <w:rsid w:val="00EE787B"/>
    <w:rsid w:val="00EE7C2E"/>
    <w:rsid w:val="00EF29DF"/>
    <w:rsid w:val="00EF65B2"/>
    <w:rsid w:val="00EF6661"/>
    <w:rsid w:val="00EF6914"/>
    <w:rsid w:val="00EF70F3"/>
    <w:rsid w:val="00EF793B"/>
    <w:rsid w:val="00F00037"/>
    <w:rsid w:val="00F01846"/>
    <w:rsid w:val="00F01D9E"/>
    <w:rsid w:val="00F025A2"/>
    <w:rsid w:val="00F0387D"/>
    <w:rsid w:val="00F04712"/>
    <w:rsid w:val="00F04EA6"/>
    <w:rsid w:val="00F05A9A"/>
    <w:rsid w:val="00F05E68"/>
    <w:rsid w:val="00F06F13"/>
    <w:rsid w:val="00F10B8A"/>
    <w:rsid w:val="00F10C13"/>
    <w:rsid w:val="00F11032"/>
    <w:rsid w:val="00F11797"/>
    <w:rsid w:val="00F139DD"/>
    <w:rsid w:val="00F164A5"/>
    <w:rsid w:val="00F16DFA"/>
    <w:rsid w:val="00F2012F"/>
    <w:rsid w:val="00F21311"/>
    <w:rsid w:val="00F22EC7"/>
    <w:rsid w:val="00F257E9"/>
    <w:rsid w:val="00F273A7"/>
    <w:rsid w:val="00F301AE"/>
    <w:rsid w:val="00F321D8"/>
    <w:rsid w:val="00F325C8"/>
    <w:rsid w:val="00F32DD3"/>
    <w:rsid w:val="00F359C4"/>
    <w:rsid w:val="00F35AB6"/>
    <w:rsid w:val="00F45BD4"/>
    <w:rsid w:val="00F479E3"/>
    <w:rsid w:val="00F51B2A"/>
    <w:rsid w:val="00F52DA4"/>
    <w:rsid w:val="00F5383E"/>
    <w:rsid w:val="00F53D32"/>
    <w:rsid w:val="00F54537"/>
    <w:rsid w:val="00F554C0"/>
    <w:rsid w:val="00F610E6"/>
    <w:rsid w:val="00F623C5"/>
    <w:rsid w:val="00F62AEB"/>
    <w:rsid w:val="00F653B8"/>
    <w:rsid w:val="00F66A6D"/>
    <w:rsid w:val="00F70049"/>
    <w:rsid w:val="00F704F8"/>
    <w:rsid w:val="00F70647"/>
    <w:rsid w:val="00F726BB"/>
    <w:rsid w:val="00F73306"/>
    <w:rsid w:val="00F73F28"/>
    <w:rsid w:val="00F7495C"/>
    <w:rsid w:val="00F74A41"/>
    <w:rsid w:val="00F81329"/>
    <w:rsid w:val="00F82B63"/>
    <w:rsid w:val="00F83CC5"/>
    <w:rsid w:val="00F85D8E"/>
    <w:rsid w:val="00F87D29"/>
    <w:rsid w:val="00F87F93"/>
    <w:rsid w:val="00F90DD7"/>
    <w:rsid w:val="00F92808"/>
    <w:rsid w:val="00F92A73"/>
    <w:rsid w:val="00F9377B"/>
    <w:rsid w:val="00F95642"/>
    <w:rsid w:val="00FA0FE9"/>
    <w:rsid w:val="00FA1266"/>
    <w:rsid w:val="00FA3203"/>
    <w:rsid w:val="00FA3C65"/>
    <w:rsid w:val="00FA4898"/>
    <w:rsid w:val="00FA610B"/>
    <w:rsid w:val="00FB028E"/>
    <w:rsid w:val="00FB05FE"/>
    <w:rsid w:val="00FB5750"/>
    <w:rsid w:val="00FB7691"/>
    <w:rsid w:val="00FC1192"/>
    <w:rsid w:val="00FC17B6"/>
    <w:rsid w:val="00FC26DA"/>
    <w:rsid w:val="00FC27FB"/>
    <w:rsid w:val="00FC33F3"/>
    <w:rsid w:val="00FC62E4"/>
    <w:rsid w:val="00FC679B"/>
    <w:rsid w:val="00FC6CC7"/>
    <w:rsid w:val="00FC78EB"/>
    <w:rsid w:val="00FC7F4C"/>
    <w:rsid w:val="00FD195A"/>
    <w:rsid w:val="00FD600B"/>
    <w:rsid w:val="00FD7F67"/>
    <w:rsid w:val="00FE2102"/>
    <w:rsid w:val="00FE283A"/>
    <w:rsid w:val="00FE30ED"/>
    <w:rsid w:val="00FE40C2"/>
    <w:rsid w:val="00FE4270"/>
    <w:rsid w:val="00FE4D93"/>
    <w:rsid w:val="00FE663F"/>
    <w:rsid w:val="00FE7C2E"/>
    <w:rsid w:val="00FF0E0C"/>
    <w:rsid w:val="00FF176E"/>
    <w:rsid w:val="00FF2BFB"/>
    <w:rsid w:val="00FF3B2E"/>
    <w:rsid w:val="00FF4334"/>
    <w:rsid w:val="00FF4834"/>
    <w:rsid w:val="00FF56B8"/>
    <w:rsid w:val="00FF5DBF"/>
    <w:rsid w:val="0CDF7046"/>
    <w:rsid w:val="11DE1CB7"/>
    <w:rsid w:val="1C51772B"/>
    <w:rsid w:val="36DB06E1"/>
    <w:rsid w:val="45A15CCD"/>
    <w:rsid w:val="48491B85"/>
    <w:rsid w:val="4AC45A1D"/>
    <w:rsid w:val="5D0C562F"/>
    <w:rsid w:val="61047F1E"/>
    <w:rsid w:val="614007D4"/>
    <w:rsid w:val="63DA585E"/>
    <w:rsid w:val="6ED01F6F"/>
    <w:rsid w:val="7F000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F0899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uiPriority="99" w:qFormat="1"/>
    <w:lsdException w:name="annotation text" w:unhideWhenUsed="1" w:qFormat="1"/>
    <w:lsdException w:name="header" w:qFormat="1"/>
    <w:lsdException w:name="footer" w:qFormat="1"/>
    <w:lsdException w:name="index heading" w:semiHidden="1" w:unhideWhenUsed="1"/>
    <w:lsdException w:name="caption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99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 w:qFormat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B361F"/>
    <w:pPr>
      <w:spacing w:after="180"/>
    </w:pPr>
    <w:rPr>
      <w:lang w:val="en-GB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semiHidden/>
    <w:qFormat/>
    <w:pPr>
      <w:ind w:left="1200"/>
    </w:pPr>
  </w:style>
  <w:style w:type="paragraph" w:styleId="TOC6">
    <w:name w:val="toc 6"/>
    <w:basedOn w:val="TOC5"/>
    <w:next w:val="Normal"/>
    <w:semiHidden/>
    <w:qFormat/>
    <w:pPr>
      <w:ind w:left="1000"/>
    </w:pPr>
  </w:style>
  <w:style w:type="paragraph" w:styleId="TOC5">
    <w:name w:val="toc 5"/>
    <w:basedOn w:val="TOC4"/>
    <w:next w:val="Normal"/>
    <w:semiHidden/>
    <w:qFormat/>
    <w:pPr>
      <w:ind w:left="800"/>
    </w:pPr>
  </w:style>
  <w:style w:type="paragraph" w:styleId="TOC4">
    <w:name w:val="toc 4"/>
    <w:basedOn w:val="TOC3"/>
    <w:next w:val="Normal"/>
    <w:semiHidden/>
    <w:qFormat/>
    <w:pPr>
      <w:ind w:left="600"/>
    </w:pPr>
  </w:style>
  <w:style w:type="paragraph" w:styleId="TOC3">
    <w:name w:val="toc 3"/>
    <w:basedOn w:val="TOC2"/>
    <w:next w:val="Normal"/>
    <w:semiHidden/>
    <w:qFormat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next w:val="Normal"/>
    <w:uiPriority w:val="39"/>
    <w:qFormat/>
    <w:pPr>
      <w:spacing w:before="120" w:after="0"/>
      <w:ind w:left="200"/>
    </w:pPr>
    <w:rPr>
      <w:b w:val="0"/>
      <w:bCs w:val="0"/>
      <w:i/>
      <w:iCs/>
    </w:rPr>
  </w:style>
  <w:style w:type="paragraph" w:styleId="TOC1">
    <w:name w:val="toc 1"/>
    <w:basedOn w:val="Proposal"/>
    <w:next w:val="Normal"/>
    <w:uiPriority w:val="39"/>
    <w:qFormat/>
    <w:rPr>
      <w:bCs/>
    </w:rPr>
  </w:style>
  <w:style w:type="paragraph" w:customStyle="1" w:styleId="Proposal">
    <w:name w:val="Proposal"/>
    <w:basedOn w:val="Normal"/>
    <w:qFormat/>
    <w:pPr>
      <w:tabs>
        <w:tab w:val="left" w:pos="1701"/>
      </w:tabs>
      <w:ind w:left="1701" w:hanging="1701"/>
    </w:pPr>
    <w:rPr>
      <w:b/>
    </w:rPr>
  </w:style>
  <w:style w:type="paragraph" w:styleId="Caption">
    <w:name w:val="caption"/>
    <w:aliases w:val="cap,cap Char,Caption Char,Caption Char1 Char,cap Char Char1,Caption Char Char1 Char,cap Char2,CaptionTable,cap1,cap2,cap11,Légende-figure,Légende-figure Char,Beschrifubg,Beschriftung Char,label,cap11 Char,cap11 Char Char Char,captions"/>
    <w:basedOn w:val="Normal"/>
    <w:next w:val="Normal"/>
    <w:link w:val="CaptionChar1"/>
    <w:unhideWhenUsed/>
    <w:qFormat/>
    <w:pPr>
      <w:spacing w:after="200"/>
    </w:pPr>
    <w:rPr>
      <w:i/>
      <w:iCs/>
      <w:color w:val="44546A" w:themeColor="text2"/>
      <w:sz w:val="18"/>
      <w:szCs w:val="18"/>
    </w:rPr>
  </w:style>
  <w:style w:type="paragraph" w:styleId="CommentText">
    <w:name w:val="annotation text"/>
    <w:basedOn w:val="Normal"/>
    <w:link w:val="CommentTextChar"/>
    <w:unhideWhenUsed/>
    <w:qFormat/>
  </w:style>
  <w:style w:type="paragraph" w:styleId="TOC8">
    <w:name w:val="toc 8"/>
    <w:basedOn w:val="TOC1"/>
    <w:next w:val="Normal"/>
    <w:uiPriority w:val="39"/>
    <w:qFormat/>
    <w:pPr>
      <w:spacing w:after="0"/>
      <w:ind w:left="1400"/>
    </w:pPr>
    <w:rPr>
      <w:b w:val="0"/>
      <w:bCs w:val="0"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qFormat/>
    <w:pPr>
      <w:jc w:val="center"/>
    </w:pPr>
    <w:rPr>
      <w:i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FootnoteText">
    <w:name w:val="footnote text"/>
    <w:basedOn w:val="Normal"/>
    <w:link w:val="FootnoteTextChar"/>
    <w:uiPriority w:val="99"/>
    <w:qFormat/>
    <w:pPr>
      <w:spacing w:after="0"/>
    </w:pPr>
    <w:rPr>
      <w:rFonts w:ascii="Arial" w:eastAsia="Times New Roman" w:hAnsi="Arial"/>
      <w:lang w:val="en-US"/>
    </w:rPr>
  </w:style>
  <w:style w:type="paragraph" w:styleId="TOC9">
    <w:name w:val="toc 9"/>
    <w:basedOn w:val="TOC8"/>
    <w:next w:val="Normal"/>
    <w:uiPriority w:val="39"/>
    <w:qFormat/>
    <w:pPr>
      <w:ind w:left="1600"/>
    </w:p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  <w:rPr>
      <w:sz w:val="24"/>
      <w:szCs w:val="24"/>
      <w:lang w:val="en-US" w:eastAsia="zh-TW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qFormat/>
    <w:rPr>
      <w:b/>
      <w:bCs/>
    </w:rPr>
  </w:style>
  <w:style w:type="table" w:styleId="TableGrid">
    <w:name w:val="Table Grid"/>
    <w:aliases w:val="TableGrid,SGS Table Basic 1"/>
    <w:basedOn w:val="TableNormal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semiHidden/>
    <w:unhideWhenUsed/>
    <w:qFormat/>
    <w:rPr>
      <w:color w:val="954F72" w:themeColor="followedHyperlink"/>
      <w:u w:val="single"/>
    </w:rPr>
  </w:style>
  <w:style w:type="character" w:styleId="Hyperlink">
    <w:name w:val="Hyperlink"/>
    <w:basedOn w:val="DefaultParagraphFont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semiHidden/>
    <w:unhideWhenUsed/>
    <w:qFormat/>
    <w:rPr>
      <w:sz w:val="16"/>
      <w:szCs w:val="16"/>
    </w:rPr>
  </w:style>
  <w:style w:type="character" w:styleId="FootnoteReference">
    <w:name w:val="footnote reference"/>
    <w:basedOn w:val="DefaultParagraphFont"/>
    <w:uiPriority w:val="99"/>
    <w:qFormat/>
    <w:rPr>
      <w:vertAlign w:val="superscript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/>
    </w:rPr>
  </w:style>
  <w:style w:type="paragraph" w:customStyle="1" w:styleId="EX">
    <w:name w:val="EX"/>
    <w:basedOn w:val="Normal"/>
    <w:link w:val="EXChar"/>
    <w:qFormat/>
    <w:pPr>
      <w:keepLines/>
      <w:numPr>
        <w:numId w:val="1"/>
      </w:numPr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/>
    </w:rPr>
  </w:style>
  <w:style w:type="paragraph" w:customStyle="1" w:styleId="B2">
    <w:name w:val="B2"/>
    <w:basedOn w:val="Normal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CH">
    <w:name w:val="CH"/>
    <w:basedOn w:val="Normal"/>
    <w:qFormat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customStyle="1" w:styleId="1">
    <w:name w:val="変更箇所1"/>
    <w:hidden/>
    <w:uiPriority w:val="99"/>
    <w:semiHidden/>
    <w:qFormat/>
    <w:rPr>
      <w:lang w:val="en-GB"/>
    </w:rPr>
  </w:style>
  <w:style w:type="paragraph" w:customStyle="1" w:styleId="Observation">
    <w:name w:val="Observation"/>
    <w:basedOn w:val="Normal"/>
    <w:qFormat/>
    <w:pPr>
      <w:tabs>
        <w:tab w:val="left" w:pos="1701"/>
      </w:tabs>
      <w:ind w:left="1701" w:hanging="1701"/>
    </w:pPr>
    <w:rPr>
      <w:i/>
    </w:rPr>
  </w:style>
  <w:style w:type="paragraph" w:styleId="ListParagraph">
    <w:name w:val="List Paragraph"/>
    <w:aliases w:val="R4_bullets,- Bullets,?? ??,?????,????,リスト段落,Lista1,列出段落1,中等深浅网格 1 - 着色 21,列表段落1,—ño’i—Ž,¥¡¡¡¡ì¬º¥¹¥È¶ÎÂä,ÁÐ³ö¶ÎÂä,¥ê¥¹¥È¶ÎÂä,1st level - Bullet List Paragraph,Lettre d'introduction,Paragrafo elenco,Normal bullet 2,목록 단락,Bullet list,목록단락"/>
    <w:basedOn w:val="Normal"/>
    <w:link w:val="ListParagraphChar"/>
    <w:uiPriority w:val="34"/>
    <w:qFormat/>
    <w:pPr>
      <w:ind w:left="720"/>
      <w:contextualSpacing/>
    </w:pPr>
  </w:style>
  <w:style w:type="character" w:customStyle="1" w:styleId="B1Char">
    <w:name w:val="B1 Char"/>
    <w:link w:val="B1"/>
    <w:qFormat/>
    <w:locked/>
    <w:rPr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Pr>
      <w:rFonts w:ascii="Arial" w:hAnsi="Arial"/>
      <w:b/>
      <w:lang w:eastAsia="en-US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eastAsia="en-US"/>
    </w:rPr>
  </w:style>
  <w:style w:type="character" w:customStyle="1" w:styleId="ListParagraphChar">
    <w:name w:val="List Paragraph Char"/>
    <w:aliases w:val="R4_bullets Char,- Bullets Char,?? ?? Char,????? Char,???? Char,リスト段落 Char,Lista1 Char,列出段落1 Char,中等深浅网格 1 - 着色 21 Char,列表段落1 Char,—ño’i—Ž Char,¥¡¡¡¡ì¬º¥¹¥È¶ÎÂä Char,ÁÐ³ö¶ÎÂä Char,¥ê¥¹¥È¶ÎÂä Char,Lettre d'introduction Char,목록 단락 Char"/>
    <w:link w:val="ListParagraph"/>
    <w:uiPriority w:val="34"/>
    <w:qFormat/>
    <w:locked/>
    <w:rPr>
      <w:lang w:eastAsia="en-US"/>
    </w:rPr>
  </w:style>
  <w:style w:type="paragraph" w:customStyle="1" w:styleId="Revision1">
    <w:name w:val="Revision1"/>
    <w:hidden/>
    <w:uiPriority w:val="99"/>
    <w:semiHidden/>
    <w:qFormat/>
    <w:rPr>
      <w:lang w:val="en-GB"/>
    </w:rPr>
  </w:style>
  <w:style w:type="character" w:customStyle="1" w:styleId="TALCar">
    <w:name w:val="TAL Car"/>
    <w:link w:val="TAL"/>
    <w:qFormat/>
    <w:rPr>
      <w:rFonts w:ascii="Arial" w:hAnsi="Arial"/>
      <w:sz w:val="18"/>
      <w:lang w:val="en-GB" w:eastAsia="en-US"/>
    </w:rPr>
  </w:style>
  <w:style w:type="paragraph" w:customStyle="1" w:styleId="Reference">
    <w:name w:val="Reference"/>
    <w:basedOn w:val="Normal"/>
    <w:uiPriority w:val="99"/>
    <w:qFormat/>
    <w:pPr>
      <w:numPr>
        <w:numId w:val="2"/>
      </w:numPr>
      <w:tabs>
        <w:tab w:val="left" w:pos="720"/>
      </w:tabs>
      <w:spacing w:after="0"/>
      <w:ind w:left="720" w:hanging="360"/>
    </w:pPr>
    <w:rPr>
      <w:rFonts w:eastAsia="MS Mincho"/>
      <w:lang w:eastAsia="en-GB"/>
    </w:rPr>
  </w:style>
  <w:style w:type="character" w:customStyle="1" w:styleId="EXChar">
    <w:name w:val="EX Char"/>
    <w:link w:val="EX"/>
    <w:qFormat/>
    <w:rPr>
      <w:lang w:val="en-GB" w:eastAsia="en-US"/>
    </w:rPr>
  </w:style>
  <w:style w:type="paragraph" w:customStyle="1" w:styleId="ECCParagraph">
    <w:name w:val="ECC Paragraph"/>
    <w:basedOn w:val="Normal"/>
    <w:qFormat/>
    <w:pPr>
      <w:spacing w:after="240"/>
      <w:jc w:val="both"/>
    </w:pPr>
    <w:rPr>
      <w:rFonts w:ascii="Arial" w:eastAsia="Times New Roman" w:hAnsi="Arial"/>
      <w:szCs w:val="24"/>
    </w:rPr>
  </w:style>
  <w:style w:type="paragraph" w:customStyle="1" w:styleId="ECCAnnex-heading1">
    <w:name w:val="ECC Annex - heading1"/>
    <w:basedOn w:val="Heading1"/>
    <w:next w:val="ECCParagraph"/>
    <w:qFormat/>
    <w:pPr>
      <w:keepLines w:val="0"/>
      <w:pageBreakBefore/>
      <w:numPr>
        <w:numId w:val="3"/>
      </w:numPr>
      <w:pBdr>
        <w:top w:val="none" w:sz="0" w:space="0" w:color="auto"/>
      </w:pBdr>
      <w:spacing w:before="400" w:after="240"/>
      <w:jc w:val="both"/>
    </w:pPr>
    <w:rPr>
      <w:rFonts w:eastAsia="Times New Roman" w:cs="Arial"/>
      <w:b/>
      <w:bCs/>
      <w:caps/>
      <w:color w:val="D2232A"/>
      <w:kern w:val="32"/>
      <w:sz w:val="20"/>
      <w:szCs w:val="32"/>
    </w:rPr>
  </w:style>
  <w:style w:type="paragraph" w:customStyle="1" w:styleId="ECCAnnexheading2">
    <w:name w:val="ECC Annex heading2"/>
    <w:basedOn w:val="Normal"/>
    <w:next w:val="ECCParagraph"/>
    <w:qFormat/>
    <w:pPr>
      <w:numPr>
        <w:ilvl w:val="1"/>
        <w:numId w:val="3"/>
      </w:numPr>
      <w:overflowPunct w:val="0"/>
      <w:autoSpaceDE w:val="0"/>
      <w:autoSpaceDN w:val="0"/>
      <w:adjustRightInd w:val="0"/>
      <w:spacing w:before="480" w:after="240"/>
      <w:textAlignment w:val="baseline"/>
    </w:pPr>
    <w:rPr>
      <w:rFonts w:ascii="Arial" w:eastAsia="Times New Roman" w:hAnsi="Arial"/>
      <w:b/>
      <w:caps/>
      <w:szCs w:val="24"/>
      <w:lang w:val="en-US"/>
    </w:rPr>
  </w:style>
  <w:style w:type="paragraph" w:customStyle="1" w:styleId="ECCAnnexheading3">
    <w:name w:val="ECC Annex heading3"/>
    <w:basedOn w:val="Normal"/>
    <w:next w:val="ECCParagraph"/>
    <w:qFormat/>
    <w:pPr>
      <w:numPr>
        <w:ilvl w:val="2"/>
        <w:numId w:val="3"/>
      </w:num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Arial" w:eastAsia="Times New Roman" w:hAnsi="Arial"/>
      <w:b/>
      <w:szCs w:val="24"/>
      <w:lang w:val="en-US"/>
    </w:rPr>
  </w:style>
  <w:style w:type="paragraph" w:customStyle="1" w:styleId="ECCAnnexheading4">
    <w:name w:val="ECC Annex heading4"/>
    <w:basedOn w:val="Normal"/>
    <w:next w:val="ECCParagraph"/>
    <w:qFormat/>
    <w:pPr>
      <w:numPr>
        <w:ilvl w:val="3"/>
        <w:numId w:val="3"/>
      </w:num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Arial" w:eastAsia="Times New Roman" w:hAnsi="Arial"/>
      <w:i/>
      <w:color w:val="D2232A"/>
      <w:szCs w:val="24"/>
      <w:lang w:val="en-US"/>
    </w:rPr>
  </w:style>
  <w:style w:type="paragraph" w:customStyle="1" w:styleId="ECCBulletsLv1">
    <w:name w:val="ECC Bullets Lv1"/>
    <w:basedOn w:val="Normal"/>
    <w:qFormat/>
    <w:pPr>
      <w:numPr>
        <w:numId w:val="4"/>
      </w:numPr>
      <w:tabs>
        <w:tab w:val="left" w:pos="340"/>
      </w:tabs>
      <w:spacing w:after="60" w:line="276" w:lineRule="auto"/>
      <w:contextualSpacing/>
      <w:jc w:val="both"/>
    </w:pPr>
    <w:rPr>
      <w:rFonts w:ascii="Arial" w:eastAsia="Calibri" w:hAnsi="Arial"/>
      <w:szCs w:val="22"/>
    </w:rPr>
  </w:style>
  <w:style w:type="character" w:customStyle="1" w:styleId="FootnoteTextChar">
    <w:name w:val="Footnote Text Char"/>
    <w:basedOn w:val="DefaultParagraphFont"/>
    <w:link w:val="FootnoteText"/>
    <w:uiPriority w:val="99"/>
    <w:qFormat/>
    <w:rPr>
      <w:rFonts w:ascii="Arial" w:eastAsia="Times New Roman" w:hAnsi="Arial"/>
      <w:lang w:eastAsia="en-US"/>
    </w:rPr>
  </w:style>
  <w:style w:type="paragraph" w:customStyle="1" w:styleId="CRCoverPage">
    <w:name w:val="CR Cover Page"/>
    <w:link w:val="CRCoverPageChar"/>
    <w:qFormat/>
    <w:pPr>
      <w:spacing w:after="120"/>
    </w:pPr>
    <w:rPr>
      <w:rFonts w:ascii="Arial" w:eastAsia="SimSun" w:hAnsi="Arial"/>
      <w:lang w:val="en-GB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qFormat/>
    <w:rPr>
      <w:rFonts w:ascii="Arial" w:hAnsi="Arial"/>
      <w:b/>
      <w:sz w:val="18"/>
      <w:lang w:val="en-GB"/>
    </w:rPr>
  </w:style>
  <w:style w:type="character" w:customStyle="1" w:styleId="CRCoverPageChar">
    <w:name w:val="CR Cover Page Char"/>
    <w:link w:val="CRCoverPage"/>
    <w:qFormat/>
    <w:rPr>
      <w:rFonts w:ascii="Arial" w:eastAsia="SimSun" w:hAnsi="Arial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qFormat/>
    <w:rPr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semiHidden/>
    <w:qFormat/>
    <w:rPr>
      <w:b/>
      <w:bCs/>
      <w:lang w:val="en-GB" w:eastAsia="en-US"/>
    </w:rPr>
  </w:style>
  <w:style w:type="paragraph" w:customStyle="1" w:styleId="Revision2">
    <w:name w:val="Revision2"/>
    <w:hidden/>
    <w:uiPriority w:val="99"/>
    <w:unhideWhenUsed/>
    <w:qFormat/>
    <w:rPr>
      <w:lang w:val="en-GB"/>
    </w:rPr>
  </w:style>
  <w:style w:type="paragraph" w:customStyle="1" w:styleId="Revision3">
    <w:name w:val="Revision3"/>
    <w:hidden/>
    <w:uiPriority w:val="99"/>
    <w:unhideWhenUsed/>
    <w:qFormat/>
    <w:rPr>
      <w:lang w:val="en-GB"/>
    </w:rPr>
  </w:style>
  <w:style w:type="paragraph" w:styleId="Revision">
    <w:name w:val="Revision"/>
    <w:hidden/>
    <w:uiPriority w:val="99"/>
    <w:unhideWhenUsed/>
    <w:rsid w:val="0058084D"/>
    <w:rPr>
      <w:lang w:val="en-GB"/>
    </w:rPr>
  </w:style>
  <w:style w:type="character" w:customStyle="1" w:styleId="Heading1Char">
    <w:name w:val="Heading 1 Char"/>
    <w:basedOn w:val="DefaultParagraphFont"/>
    <w:link w:val="Heading1"/>
    <w:rsid w:val="00BC6CE9"/>
    <w:rPr>
      <w:rFonts w:ascii="Arial" w:hAnsi="Arial"/>
      <w:sz w:val="36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Table Char,cap1 Char,cap2 Char,cap11 Char1,Légende-figure Char1,Légende-figure Char Char,label Char"/>
    <w:link w:val="Caption"/>
    <w:rsid w:val="00212DD2"/>
    <w:rPr>
      <w:i/>
      <w:iCs/>
      <w:color w:val="44546A" w:themeColor="text2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0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package" Target="embeddings/Microsoft_Word_Document.docx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9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package" Target="embeddings/Microsoft_Word_Document3.docx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package" Target="embeddings/Microsoft_Word_Document1.docx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0.e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emf"/><Relationship Id="rId30" Type="http://schemas.openxmlformats.org/officeDocument/2006/relationships/package" Target="embeddings/Microsoft_Word_Document2.docx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7BA8E4-77FC-4EF1-B81B-F64214BFC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1092</Words>
  <Characters>6229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2025-04-16T09:32:00Z</dcterms:created>
  <dcterms:modified xsi:type="dcterms:W3CDTF">2025-05-09T09:59:00Z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76BD699ECB4C4D18B51A48104721F7D5</vt:lpwstr>
  </property>
</Properties>
</file>